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140BF" w14:textId="77777777" w:rsidR="0047694B" w:rsidRPr="004D56D5" w:rsidRDefault="0047694B" w:rsidP="0047694B">
      <w:pPr>
        <w:jc w:val="right"/>
        <w:rPr>
          <w:bCs/>
          <w:sz w:val="20"/>
          <w:szCs w:val="20"/>
        </w:rPr>
      </w:pPr>
      <w:bookmarkStart w:id="0" w:name="_heading=h.gjdgxs" w:colFirst="0" w:colLast="0"/>
      <w:bookmarkEnd w:id="0"/>
      <w:r w:rsidRPr="004D56D5">
        <w:rPr>
          <w:bCs/>
          <w:sz w:val="20"/>
          <w:szCs w:val="20"/>
        </w:rPr>
        <w:t xml:space="preserve">Kinnitatud direktori </w:t>
      </w:r>
    </w:p>
    <w:p w14:paraId="1AADC345" w14:textId="77777777" w:rsidR="0047694B" w:rsidRPr="004D56D5" w:rsidRDefault="0047694B" w:rsidP="0047694B">
      <w:pPr>
        <w:jc w:val="right"/>
        <w:rPr>
          <w:bCs/>
          <w:sz w:val="20"/>
          <w:szCs w:val="20"/>
        </w:rPr>
      </w:pPr>
      <w:r w:rsidRPr="004D56D5">
        <w:rPr>
          <w:bCs/>
          <w:sz w:val="20"/>
          <w:szCs w:val="20"/>
        </w:rPr>
        <w:t>käskkirjaga nr 1-2/4 (20.05.2025)</w:t>
      </w:r>
    </w:p>
    <w:p w14:paraId="1728F207" w14:textId="77777777" w:rsidR="0047694B" w:rsidRDefault="0047694B" w:rsidP="0047694B">
      <w:pPr>
        <w:rPr>
          <w:b/>
        </w:rPr>
      </w:pPr>
    </w:p>
    <w:p w14:paraId="18D9C6B8" w14:textId="77777777" w:rsidR="0047694B" w:rsidRDefault="0047694B" w:rsidP="0047694B">
      <w:pPr>
        <w:jc w:val="center"/>
      </w:pPr>
      <w:r>
        <w:rPr>
          <w:b/>
        </w:rPr>
        <w:t>Kultuurikeskusele LINDAKIVI</w:t>
      </w:r>
    </w:p>
    <w:p w14:paraId="75A941F4" w14:textId="77777777" w:rsidR="0047694B" w:rsidRDefault="0047694B" w:rsidP="0047694B"/>
    <w:tbl>
      <w:tblPr>
        <w:tblW w:w="95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72"/>
        <w:gridCol w:w="5498"/>
      </w:tblGrid>
      <w:tr w:rsidR="0047694B" w14:paraId="2332562F" w14:textId="77777777" w:rsidTr="0027357D">
        <w:tc>
          <w:tcPr>
            <w:tcW w:w="4072" w:type="dxa"/>
            <w:tcMar>
              <w:left w:w="108" w:type="dxa"/>
            </w:tcMar>
          </w:tcPr>
          <w:p w14:paraId="795427EC" w14:textId="77777777" w:rsidR="0047694B" w:rsidRDefault="0047694B" w:rsidP="0027357D">
            <w:r>
              <w:t>Juriidilise/Eraisiku nimi:</w:t>
            </w:r>
          </w:p>
        </w:tc>
        <w:tc>
          <w:tcPr>
            <w:tcW w:w="5498" w:type="dxa"/>
            <w:tcMar>
              <w:left w:w="108" w:type="dxa"/>
            </w:tcMar>
          </w:tcPr>
          <w:p w14:paraId="2C8C735C" w14:textId="77777777" w:rsidR="0047694B" w:rsidRDefault="0047694B" w:rsidP="0027357D">
            <w:r>
              <w:rPr>
                <w:b/>
              </w:rPr>
              <w:t xml:space="preserve">* </w:t>
            </w:r>
          </w:p>
        </w:tc>
      </w:tr>
      <w:tr w:rsidR="0047694B" w14:paraId="2E82B092" w14:textId="77777777" w:rsidTr="0027357D">
        <w:tc>
          <w:tcPr>
            <w:tcW w:w="4072" w:type="dxa"/>
            <w:tcMar>
              <w:left w:w="108" w:type="dxa"/>
            </w:tcMar>
          </w:tcPr>
          <w:p w14:paraId="5D2100AB" w14:textId="77777777" w:rsidR="0047694B" w:rsidRDefault="0047694B" w:rsidP="0027357D">
            <w:r>
              <w:t>Registrinumber/isikukood:</w:t>
            </w:r>
          </w:p>
        </w:tc>
        <w:tc>
          <w:tcPr>
            <w:tcW w:w="5498" w:type="dxa"/>
            <w:tcMar>
              <w:left w:w="108" w:type="dxa"/>
            </w:tcMar>
          </w:tcPr>
          <w:p w14:paraId="562397C8" w14:textId="77777777" w:rsidR="0047694B" w:rsidRDefault="0047694B" w:rsidP="0027357D">
            <w:r>
              <w:rPr>
                <w:b/>
              </w:rPr>
              <w:t>*</w:t>
            </w:r>
          </w:p>
        </w:tc>
      </w:tr>
      <w:tr w:rsidR="0047694B" w14:paraId="512BAF65" w14:textId="77777777" w:rsidTr="0027357D">
        <w:tc>
          <w:tcPr>
            <w:tcW w:w="4072" w:type="dxa"/>
            <w:tcMar>
              <w:left w:w="108" w:type="dxa"/>
            </w:tcMar>
          </w:tcPr>
          <w:p w14:paraId="66BC8D81" w14:textId="77777777" w:rsidR="0047694B" w:rsidRDefault="0047694B" w:rsidP="0027357D">
            <w:r>
              <w:t>Esindaja ees- ja perekonnanimi:</w:t>
            </w:r>
          </w:p>
        </w:tc>
        <w:tc>
          <w:tcPr>
            <w:tcW w:w="5498" w:type="dxa"/>
            <w:tcMar>
              <w:left w:w="108" w:type="dxa"/>
            </w:tcMar>
          </w:tcPr>
          <w:p w14:paraId="6A8D7E1B" w14:textId="77777777" w:rsidR="0047694B" w:rsidRDefault="0047694B" w:rsidP="0027357D">
            <w:r>
              <w:rPr>
                <w:b/>
              </w:rPr>
              <w:t>*</w:t>
            </w:r>
          </w:p>
        </w:tc>
      </w:tr>
      <w:tr w:rsidR="0047694B" w14:paraId="70DAEFFA" w14:textId="77777777" w:rsidTr="0027357D">
        <w:tc>
          <w:tcPr>
            <w:tcW w:w="4072" w:type="dxa"/>
            <w:tcMar>
              <w:left w:w="108" w:type="dxa"/>
            </w:tcMar>
          </w:tcPr>
          <w:p w14:paraId="13F48A83" w14:textId="77777777" w:rsidR="0047694B" w:rsidRDefault="0047694B" w:rsidP="0027357D">
            <w:r>
              <w:t>Aadress:</w:t>
            </w:r>
          </w:p>
        </w:tc>
        <w:tc>
          <w:tcPr>
            <w:tcW w:w="5498" w:type="dxa"/>
            <w:tcMar>
              <w:left w:w="108" w:type="dxa"/>
            </w:tcMar>
          </w:tcPr>
          <w:p w14:paraId="27728EBF" w14:textId="77777777" w:rsidR="0047694B" w:rsidRDefault="0047694B" w:rsidP="0027357D">
            <w:r>
              <w:rPr>
                <w:b/>
              </w:rPr>
              <w:t>*</w:t>
            </w:r>
          </w:p>
        </w:tc>
      </w:tr>
      <w:tr w:rsidR="0047694B" w14:paraId="13DC130E" w14:textId="77777777" w:rsidTr="0027357D">
        <w:tc>
          <w:tcPr>
            <w:tcW w:w="4072" w:type="dxa"/>
            <w:tcMar>
              <w:left w:w="108" w:type="dxa"/>
            </w:tcMar>
          </w:tcPr>
          <w:p w14:paraId="1A354BAC" w14:textId="77777777" w:rsidR="0047694B" w:rsidRDefault="0047694B" w:rsidP="0027357D">
            <w:r>
              <w:t>Telefon ja e-posti aadress:</w:t>
            </w:r>
          </w:p>
        </w:tc>
        <w:tc>
          <w:tcPr>
            <w:tcW w:w="5498" w:type="dxa"/>
            <w:tcMar>
              <w:left w:w="108" w:type="dxa"/>
            </w:tcMar>
          </w:tcPr>
          <w:p w14:paraId="09A4D716" w14:textId="77777777" w:rsidR="0047694B" w:rsidRDefault="0047694B" w:rsidP="0027357D">
            <w:r>
              <w:rPr>
                <w:b/>
              </w:rPr>
              <w:t>*</w:t>
            </w:r>
          </w:p>
        </w:tc>
      </w:tr>
    </w:tbl>
    <w:p w14:paraId="7CD3AC11" w14:textId="77777777" w:rsidR="0047694B" w:rsidRDefault="0047694B" w:rsidP="0047694B">
      <w:pPr>
        <w:pStyle w:val="Pealkiri1"/>
        <w:numPr>
          <w:ilvl w:val="0"/>
          <w:numId w:val="1"/>
        </w:numPr>
        <w:ind w:hanging="432"/>
      </w:pPr>
    </w:p>
    <w:p w14:paraId="5F7CF9EA" w14:textId="77777777" w:rsidR="0047694B" w:rsidRDefault="0047694B" w:rsidP="0047694B">
      <w:pPr>
        <w:pStyle w:val="Pealkiri1"/>
        <w:numPr>
          <w:ilvl w:val="0"/>
          <w:numId w:val="1"/>
        </w:numPr>
        <w:ind w:hanging="432"/>
      </w:pPr>
      <w:r>
        <w:t>AVALDUS-LEPING</w:t>
      </w:r>
    </w:p>
    <w:tbl>
      <w:tblPr>
        <w:tblW w:w="95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44"/>
        <w:gridCol w:w="5526"/>
      </w:tblGrid>
      <w:tr w:rsidR="0047694B" w14:paraId="36218A25" w14:textId="77777777" w:rsidTr="0027357D">
        <w:tc>
          <w:tcPr>
            <w:tcW w:w="4044" w:type="dxa"/>
            <w:tcMar>
              <w:left w:w="108" w:type="dxa"/>
            </w:tcMar>
          </w:tcPr>
          <w:p w14:paraId="588C7C05" w14:textId="77777777" w:rsidR="0047694B" w:rsidRDefault="0047694B" w:rsidP="0027357D">
            <w:pPr>
              <w:rPr>
                <w:b/>
              </w:rPr>
            </w:pPr>
            <w:r>
              <w:rPr>
                <w:b/>
              </w:rPr>
              <w:t>Palume võimaldada kultuurikeskuse Lindakivi ruumide kasutamist perioodil:</w:t>
            </w:r>
            <w:r>
              <w:rPr>
                <w:i/>
                <w:sz w:val="22"/>
                <w:szCs w:val="22"/>
              </w:rPr>
              <w:t>(kuupäev ja kellaaeg, orienteeruv ettevalmistuse, proovi, ürituse ja lõpetamise aeg)</w:t>
            </w:r>
          </w:p>
        </w:tc>
        <w:tc>
          <w:tcPr>
            <w:tcW w:w="5526" w:type="dxa"/>
            <w:tcMar>
              <w:left w:w="108" w:type="dxa"/>
            </w:tcMar>
          </w:tcPr>
          <w:p w14:paraId="207EA8E1" w14:textId="77777777" w:rsidR="0047694B" w:rsidRDefault="0047694B" w:rsidP="0027357D">
            <w:r>
              <w:rPr>
                <w:b/>
              </w:rPr>
              <w:t>*</w:t>
            </w:r>
          </w:p>
        </w:tc>
      </w:tr>
      <w:tr w:rsidR="0047694B" w14:paraId="5D9FEE83" w14:textId="77777777" w:rsidTr="0027357D">
        <w:tc>
          <w:tcPr>
            <w:tcW w:w="4044" w:type="dxa"/>
            <w:tcMar>
              <w:left w:w="108" w:type="dxa"/>
            </w:tcMar>
          </w:tcPr>
          <w:p w14:paraId="3FBD6F14" w14:textId="77777777" w:rsidR="0047694B" w:rsidRDefault="0047694B" w:rsidP="0027357D">
            <w:r>
              <w:rPr>
                <w:b/>
              </w:rPr>
              <w:t>Ruumi(de) nimetus:</w:t>
            </w:r>
          </w:p>
          <w:p w14:paraId="615B3099" w14:textId="77777777" w:rsidR="0047694B" w:rsidRDefault="0047694B" w:rsidP="0027357D">
            <w:pPr>
              <w:rPr>
                <w:sz w:val="22"/>
                <w:szCs w:val="22"/>
              </w:rPr>
            </w:pPr>
            <w:r>
              <w:rPr>
                <w:i/>
                <w:sz w:val="22"/>
                <w:szCs w:val="22"/>
              </w:rPr>
              <w:t>(kontsertsaal, tantsusaal, näitusesaal, konverentsisaal, õppeklass, nõupidamiste ruum või fuajee)</w:t>
            </w:r>
          </w:p>
        </w:tc>
        <w:tc>
          <w:tcPr>
            <w:tcW w:w="5526" w:type="dxa"/>
            <w:tcMar>
              <w:left w:w="108" w:type="dxa"/>
            </w:tcMar>
          </w:tcPr>
          <w:p w14:paraId="026451BA" w14:textId="77777777" w:rsidR="0047694B" w:rsidRDefault="0047694B" w:rsidP="0027357D">
            <w:r>
              <w:rPr>
                <w:b/>
              </w:rPr>
              <w:t>*</w:t>
            </w:r>
          </w:p>
        </w:tc>
      </w:tr>
      <w:tr w:rsidR="0047694B" w14:paraId="46E54CA8" w14:textId="77777777" w:rsidTr="0027357D">
        <w:tc>
          <w:tcPr>
            <w:tcW w:w="4044" w:type="dxa"/>
            <w:tcMar>
              <w:left w:w="108" w:type="dxa"/>
            </w:tcMar>
          </w:tcPr>
          <w:p w14:paraId="5B8DFC4B" w14:textId="77777777" w:rsidR="0047694B" w:rsidRDefault="0047694B" w:rsidP="0027357D">
            <w:r>
              <w:rPr>
                <w:b/>
              </w:rPr>
              <w:t>Ürituse nimi ja pileti hind:</w:t>
            </w:r>
          </w:p>
          <w:p w14:paraId="7114BEE1" w14:textId="77777777" w:rsidR="0047694B" w:rsidRDefault="0047694B" w:rsidP="0027357D">
            <w:pPr>
              <w:rPr>
                <w:sz w:val="22"/>
                <w:szCs w:val="22"/>
              </w:rPr>
            </w:pPr>
            <w:r>
              <w:rPr>
                <w:i/>
                <w:sz w:val="22"/>
                <w:szCs w:val="22"/>
              </w:rPr>
              <w:t>(kui üritus on tasuta, siis märkida TASUTA):</w:t>
            </w:r>
          </w:p>
        </w:tc>
        <w:tc>
          <w:tcPr>
            <w:tcW w:w="5526" w:type="dxa"/>
            <w:tcMar>
              <w:left w:w="108" w:type="dxa"/>
            </w:tcMar>
          </w:tcPr>
          <w:p w14:paraId="43EBC4AF" w14:textId="77777777" w:rsidR="0047694B" w:rsidRDefault="0047694B" w:rsidP="0027357D">
            <w:r>
              <w:rPr>
                <w:b/>
              </w:rPr>
              <w:t>*</w:t>
            </w:r>
          </w:p>
        </w:tc>
      </w:tr>
      <w:tr w:rsidR="0047694B" w14:paraId="46E9D572" w14:textId="77777777" w:rsidTr="0027357D">
        <w:trPr>
          <w:trHeight w:val="200"/>
        </w:trPr>
        <w:tc>
          <w:tcPr>
            <w:tcW w:w="9570" w:type="dxa"/>
            <w:gridSpan w:val="2"/>
            <w:tcMar>
              <w:left w:w="108" w:type="dxa"/>
            </w:tcMar>
          </w:tcPr>
          <w:p w14:paraId="65BAB620" w14:textId="77777777" w:rsidR="0047694B" w:rsidRDefault="0047694B" w:rsidP="0027357D">
            <w:pPr>
              <w:jc w:val="center"/>
            </w:pPr>
            <w:r>
              <w:rPr>
                <w:b/>
              </w:rPr>
              <w:t>Juhul, kui soovite ürituse reklaami kultuurikeskuse Lindakivi kodulehel AJAKAVAS palume see saata e-postile: info@lindakivi.ee</w:t>
            </w:r>
          </w:p>
        </w:tc>
      </w:tr>
      <w:tr w:rsidR="0047694B" w14:paraId="211207B8" w14:textId="77777777" w:rsidTr="0027357D">
        <w:tc>
          <w:tcPr>
            <w:tcW w:w="4044" w:type="dxa"/>
            <w:tcMar>
              <w:left w:w="108" w:type="dxa"/>
            </w:tcMar>
          </w:tcPr>
          <w:p w14:paraId="13AE5EDE" w14:textId="77777777" w:rsidR="0047694B" w:rsidRDefault="0047694B" w:rsidP="0027357D">
            <w:pPr>
              <w:jc w:val="both"/>
              <w:rPr>
                <w:i/>
                <w:color w:val="000000"/>
                <w:sz w:val="22"/>
                <w:szCs w:val="22"/>
              </w:rPr>
            </w:pPr>
            <w:r>
              <w:rPr>
                <w:b/>
              </w:rPr>
              <w:t xml:space="preserve">Vajalik tehnika: </w:t>
            </w:r>
          </w:p>
          <w:p w14:paraId="237A2612" w14:textId="77777777" w:rsidR="0047694B" w:rsidRDefault="0047694B" w:rsidP="0027357D">
            <w:pPr>
              <w:rPr>
                <w:b/>
                <w:i/>
                <w:sz w:val="22"/>
                <w:szCs w:val="22"/>
              </w:rPr>
            </w:pPr>
            <w:r>
              <w:rPr>
                <w:i/>
                <w:sz w:val="22"/>
                <w:szCs w:val="22"/>
              </w:rPr>
              <w:t>(</w:t>
            </w:r>
            <w:r>
              <w:rPr>
                <w:i/>
                <w:sz w:val="22"/>
                <w:szCs w:val="22"/>
                <w:highlight w:val="white"/>
              </w:rPr>
              <w:t>heli -, valgus – ja lavatehnika</w:t>
            </w:r>
            <w:r>
              <w:rPr>
                <w:i/>
                <w:sz w:val="22"/>
                <w:szCs w:val="22"/>
              </w:rPr>
              <w:t>)</w:t>
            </w:r>
          </w:p>
          <w:p w14:paraId="20133597" w14:textId="77777777" w:rsidR="0047694B" w:rsidRDefault="0047694B" w:rsidP="0027357D">
            <w:pPr>
              <w:rPr>
                <w:sz w:val="22"/>
                <w:szCs w:val="22"/>
              </w:rPr>
            </w:pPr>
            <w:r>
              <w:rPr>
                <w:b/>
                <w:i/>
                <w:sz w:val="22"/>
                <w:szCs w:val="22"/>
              </w:rPr>
              <w:t xml:space="preserve">NB! </w:t>
            </w:r>
            <w:r>
              <w:rPr>
                <w:i/>
                <w:color w:val="000000"/>
                <w:sz w:val="22"/>
                <w:szCs w:val="22"/>
              </w:rPr>
              <w:t>H</w:t>
            </w:r>
            <w:r>
              <w:rPr>
                <w:i/>
                <w:color w:val="000000"/>
                <w:sz w:val="22"/>
                <w:szCs w:val="22"/>
                <w:highlight w:val="white"/>
              </w:rPr>
              <w:t>eli – ja  valgustehnika ei sisalda vastavat režiid</w:t>
            </w:r>
          </w:p>
        </w:tc>
        <w:tc>
          <w:tcPr>
            <w:tcW w:w="5526" w:type="dxa"/>
            <w:tcMar>
              <w:left w:w="108" w:type="dxa"/>
            </w:tcMar>
          </w:tcPr>
          <w:p w14:paraId="1BFBAC69" w14:textId="77777777" w:rsidR="0047694B" w:rsidRDefault="0047694B" w:rsidP="0027357D">
            <w:r>
              <w:rPr>
                <w:b/>
              </w:rPr>
              <w:t>*</w:t>
            </w:r>
          </w:p>
        </w:tc>
      </w:tr>
      <w:tr w:rsidR="0047694B" w14:paraId="36BE1FF5" w14:textId="77777777" w:rsidTr="0027357D">
        <w:tc>
          <w:tcPr>
            <w:tcW w:w="4044" w:type="dxa"/>
            <w:tcMar>
              <w:left w:w="108" w:type="dxa"/>
            </w:tcMar>
          </w:tcPr>
          <w:p w14:paraId="4BBEF3F0" w14:textId="77777777" w:rsidR="0047694B" w:rsidRDefault="0047694B" w:rsidP="0027357D">
            <w:r>
              <w:rPr>
                <w:b/>
              </w:rPr>
              <w:t>Vajalik lisainventar:</w:t>
            </w:r>
          </w:p>
          <w:p w14:paraId="77A10CB6" w14:textId="77777777" w:rsidR="0047694B" w:rsidRDefault="0047694B" w:rsidP="0027357D">
            <w:pPr>
              <w:rPr>
                <w:i/>
                <w:sz w:val="22"/>
                <w:szCs w:val="22"/>
              </w:rPr>
            </w:pPr>
            <w:r>
              <w:rPr>
                <w:i/>
                <w:sz w:val="22"/>
                <w:szCs w:val="22"/>
              </w:rPr>
              <w:t xml:space="preserve">(ekraan, </w:t>
            </w:r>
            <w:proofErr w:type="spellStart"/>
            <w:r>
              <w:rPr>
                <w:i/>
                <w:sz w:val="22"/>
                <w:szCs w:val="22"/>
              </w:rPr>
              <w:t>dataprojektor</w:t>
            </w:r>
            <w:proofErr w:type="spellEnd"/>
            <w:r>
              <w:rPr>
                <w:i/>
                <w:sz w:val="22"/>
                <w:szCs w:val="22"/>
              </w:rPr>
              <w:t>, toolid/lauad, jne)</w:t>
            </w:r>
          </w:p>
        </w:tc>
        <w:tc>
          <w:tcPr>
            <w:tcW w:w="5526" w:type="dxa"/>
            <w:tcMar>
              <w:left w:w="108" w:type="dxa"/>
            </w:tcMar>
          </w:tcPr>
          <w:p w14:paraId="787189BD" w14:textId="77777777" w:rsidR="0047694B" w:rsidRDefault="0047694B" w:rsidP="0027357D">
            <w:r>
              <w:rPr>
                <w:b/>
              </w:rPr>
              <w:t>*</w:t>
            </w:r>
          </w:p>
        </w:tc>
      </w:tr>
      <w:tr w:rsidR="0047694B" w14:paraId="44279AB5" w14:textId="77777777" w:rsidTr="0027357D">
        <w:tc>
          <w:tcPr>
            <w:tcW w:w="4044" w:type="dxa"/>
            <w:tcMar>
              <w:left w:w="108" w:type="dxa"/>
            </w:tcMar>
          </w:tcPr>
          <w:p w14:paraId="36DCBD11" w14:textId="77777777" w:rsidR="0047694B" w:rsidRDefault="0047694B" w:rsidP="0027357D">
            <w:r>
              <w:rPr>
                <w:b/>
              </w:rPr>
              <w:t>Lisainformatsioon:</w:t>
            </w:r>
          </w:p>
        </w:tc>
        <w:tc>
          <w:tcPr>
            <w:tcW w:w="5526" w:type="dxa"/>
            <w:tcMar>
              <w:left w:w="108" w:type="dxa"/>
            </w:tcMar>
          </w:tcPr>
          <w:p w14:paraId="4D4DFE75" w14:textId="77777777" w:rsidR="0047694B" w:rsidRDefault="0047694B" w:rsidP="0027357D"/>
        </w:tc>
      </w:tr>
    </w:tbl>
    <w:p w14:paraId="3E66E12E" w14:textId="77777777" w:rsidR="0047694B" w:rsidRDefault="0047694B" w:rsidP="0047694B">
      <w:pPr>
        <w:spacing w:line="360" w:lineRule="auto"/>
        <w:jc w:val="both"/>
        <w:rPr>
          <w:i/>
          <w:sz w:val="22"/>
          <w:szCs w:val="22"/>
        </w:rPr>
      </w:pPr>
      <w:r>
        <w:rPr>
          <w:i/>
          <w:sz w:val="22"/>
          <w:szCs w:val="22"/>
        </w:rPr>
        <w:t>* Tärniga märgitud väljade täitmine on kohustuslik</w:t>
      </w:r>
    </w:p>
    <w:p w14:paraId="0BD969DF" w14:textId="77777777" w:rsidR="0047694B" w:rsidRPr="00E7694C" w:rsidRDefault="0047694B" w:rsidP="0047694B">
      <w:pPr>
        <w:jc w:val="both"/>
        <w:rPr>
          <w:i/>
          <w:sz w:val="22"/>
          <w:szCs w:val="22"/>
        </w:rPr>
      </w:pPr>
      <w:r w:rsidRPr="00E7694C">
        <w:rPr>
          <w:i/>
          <w:sz w:val="22"/>
          <w:szCs w:val="22"/>
        </w:rPr>
        <w:t>KK Lindakivi pole ürituse, proovi või treeningu korraldajana vastutav piirangute rakendamisel, kuid kontrollib oma majades nimetatud tegevuste korraldajaid ja läbiviijaid Vabariigi Valitsuse reeglite täitmisel ning informeerib Terviseametit piirangute rikkumisest.</w:t>
      </w:r>
    </w:p>
    <w:p w14:paraId="2EBF406B" w14:textId="77777777" w:rsidR="0047694B" w:rsidRPr="00E7694C" w:rsidRDefault="0047694B" w:rsidP="0047694B">
      <w:pPr>
        <w:ind w:left="360"/>
        <w:jc w:val="both"/>
        <w:rPr>
          <w:i/>
          <w:sz w:val="22"/>
          <w:szCs w:val="22"/>
        </w:rPr>
      </w:pPr>
    </w:p>
    <w:p w14:paraId="7A170962" w14:textId="77777777" w:rsidR="0047694B" w:rsidRDefault="0047694B" w:rsidP="0047694B">
      <w:pPr>
        <w:pStyle w:val="Vahedeta"/>
      </w:pPr>
      <w:r>
        <w:t xml:space="preserve">Arve esitab Tallinna Finantsteenistus vastavalt </w:t>
      </w:r>
      <w:r w:rsidRPr="00E7694C">
        <w:t>Lasnamäe Linnaosa vanema 22. juuni 2023 korraldus</w:t>
      </w:r>
      <w:r>
        <w:t>ele</w:t>
      </w:r>
      <w:r w:rsidRPr="00E7694C">
        <w:t xml:space="preserve"> nr LLOV-4/67 „Kultuurikeskus „Lindakivi“ tasuliste teenuste hindade kehtestamine“.</w:t>
      </w:r>
    </w:p>
    <w:p w14:paraId="60CFDD80" w14:textId="77777777" w:rsidR="0047694B" w:rsidRPr="0072752C" w:rsidRDefault="0047694B" w:rsidP="0047694B">
      <w:pPr>
        <w:numPr>
          <w:ilvl w:val="0"/>
          <w:numId w:val="2"/>
        </w:numPr>
        <w:ind w:hanging="360"/>
        <w:jc w:val="both"/>
        <w:rPr>
          <w:iCs/>
          <w:sz w:val="22"/>
          <w:szCs w:val="22"/>
        </w:rPr>
      </w:pPr>
      <w:bookmarkStart w:id="1" w:name="_heading=h.30j0zll" w:colFirst="0" w:colLast="0"/>
      <w:bookmarkStart w:id="2" w:name="_Hlk196484648"/>
      <w:bookmarkEnd w:id="1"/>
      <w:r w:rsidRPr="0072752C">
        <w:rPr>
          <w:iCs/>
          <w:sz w:val="22"/>
          <w:szCs w:val="22"/>
        </w:rPr>
        <w:t xml:space="preserve">Korraldaja on kohustatud sündmuse läbiviimisel kinni pidama broneerinus toodud sündmuse kestvusajast. </w:t>
      </w:r>
      <w:r w:rsidRPr="00EE1120">
        <w:rPr>
          <w:b/>
          <w:bCs/>
          <w:iCs/>
          <w:sz w:val="22"/>
          <w:szCs w:val="22"/>
        </w:rPr>
        <w:t>Maksimaalselt tohib korraga üritusel olla 300 esinejat</w:t>
      </w:r>
      <w:r w:rsidRPr="0072752C">
        <w:rPr>
          <w:iCs/>
          <w:sz w:val="22"/>
          <w:szCs w:val="22"/>
        </w:rPr>
        <w:t xml:space="preserve">. </w:t>
      </w:r>
      <w:r w:rsidRPr="00EE1120">
        <w:rPr>
          <w:b/>
          <w:bCs/>
          <w:iCs/>
          <w:sz w:val="22"/>
          <w:szCs w:val="22"/>
        </w:rPr>
        <w:t xml:space="preserve">Kontserdisaali lava tagustes garderoobides on lubatud ühes garderoobis olla kuni </w:t>
      </w:r>
      <w:r>
        <w:rPr>
          <w:b/>
          <w:bCs/>
          <w:iCs/>
          <w:sz w:val="22"/>
          <w:szCs w:val="22"/>
        </w:rPr>
        <w:t>25-l</w:t>
      </w:r>
      <w:r w:rsidRPr="00EE1120">
        <w:rPr>
          <w:b/>
          <w:bCs/>
          <w:iCs/>
          <w:sz w:val="22"/>
          <w:szCs w:val="22"/>
        </w:rPr>
        <w:t xml:space="preserve"> inimesel</w:t>
      </w:r>
      <w:r w:rsidRPr="0072752C">
        <w:rPr>
          <w:iCs/>
          <w:sz w:val="22"/>
          <w:szCs w:val="22"/>
        </w:rPr>
        <w:t>. Suuremate esinejate hulgaga üritustel kohustub korraldaja broneerima esinejate riiete vahetamiseks tantsusaali</w:t>
      </w:r>
      <w:r>
        <w:rPr>
          <w:iCs/>
          <w:sz w:val="22"/>
          <w:szCs w:val="22"/>
        </w:rPr>
        <w:t xml:space="preserve"> ja muid abiruume</w:t>
      </w:r>
      <w:r w:rsidRPr="0072752C">
        <w:rPr>
          <w:iCs/>
          <w:sz w:val="22"/>
          <w:szCs w:val="22"/>
        </w:rPr>
        <w:t>.</w:t>
      </w:r>
    </w:p>
    <w:p w14:paraId="21715CBB" w14:textId="77777777" w:rsidR="0047694B" w:rsidRPr="0072752C" w:rsidRDefault="0047694B" w:rsidP="0047694B">
      <w:pPr>
        <w:numPr>
          <w:ilvl w:val="0"/>
          <w:numId w:val="2"/>
        </w:numPr>
        <w:ind w:hanging="360"/>
        <w:jc w:val="both"/>
        <w:rPr>
          <w:iCs/>
          <w:sz w:val="22"/>
          <w:szCs w:val="22"/>
        </w:rPr>
      </w:pPr>
      <w:r w:rsidRPr="0072752C">
        <w:rPr>
          <w:iCs/>
          <w:sz w:val="22"/>
          <w:szCs w:val="22"/>
        </w:rPr>
        <w:t>Ruumi kasutaja, huviringi läbiviija või korraldaja pääseb ruumi ja ruumist tuleb lahkuda broneeritud ajal, varasem sisenemine või hilisem lahkumine võib segada eelnevaid või järgnevaid üritusi. Tasuda tuleb avalduses esitatud mahu ja aja eest, täiendavalt tellitud tehnika, inventari või lisaaja esitatakse arves täiendavalt kasutatud aja ja teenuste eest vastavalt hinnakirjale.</w:t>
      </w:r>
    </w:p>
    <w:p w14:paraId="14FF349F" w14:textId="77777777" w:rsidR="0047694B" w:rsidRDefault="0047694B" w:rsidP="0047694B">
      <w:pPr>
        <w:numPr>
          <w:ilvl w:val="0"/>
          <w:numId w:val="2"/>
        </w:numPr>
        <w:ind w:hanging="360"/>
        <w:jc w:val="both"/>
        <w:rPr>
          <w:iCs/>
          <w:sz w:val="22"/>
          <w:szCs w:val="22"/>
        </w:rPr>
      </w:pPr>
      <w:r w:rsidRPr="00EE1120">
        <w:rPr>
          <w:b/>
          <w:bCs/>
          <w:iCs/>
          <w:sz w:val="22"/>
          <w:szCs w:val="22"/>
        </w:rPr>
        <w:t>Ruumi broneering tuleb tühistada vähemalt 14  kalendripäeva enne tähtaega</w:t>
      </w:r>
      <w:r w:rsidRPr="0072752C">
        <w:rPr>
          <w:iCs/>
          <w:sz w:val="22"/>
          <w:szCs w:val="22"/>
        </w:rPr>
        <w:t xml:space="preserve">, millisel juhul ei rakendu broneerimistasu. Hilisema broneeringu äraütlemise korral tuleb tasuda broneerimistasu 50% </w:t>
      </w:r>
      <w:r>
        <w:rPr>
          <w:iCs/>
          <w:sz w:val="22"/>
          <w:szCs w:val="22"/>
        </w:rPr>
        <w:t>tellimuse mahust</w:t>
      </w:r>
      <w:r w:rsidRPr="0072752C">
        <w:rPr>
          <w:iCs/>
          <w:sz w:val="22"/>
          <w:szCs w:val="22"/>
        </w:rPr>
        <w:t>.</w:t>
      </w:r>
    </w:p>
    <w:p w14:paraId="1D928491" w14:textId="77777777" w:rsidR="0047694B" w:rsidRDefault="0047694B" w:rsidP="0047694B">
      <w:pPr>
        <w:numPr>
          <w:ilvl w:val="0"/>
          <w:numId w:val="2"/>
        </w:numPr>
        <w:ind w:hanging="360"/>
        <w:jc w:val="both"/>
        <w:rPr>
          <w:iCs/>
          <w:sz w:val="22"/>
          <w:szCs w:val="22"/>
        </w:rPr>
      </w:pPr>
      <w:r w:rsidRPr="0072752C">
        <w:rPr>
          <w:iCs/>
          <w:sz w:val="22"/>
          <w:szCs w:val="22"/>
        </w:rPr>
        <w:lastRenderedPageBreak/>
        <w:t>Tellija vastutab broneeritud ruumi(de) ja laenutatud inventari korrashoiu eest. Tekitatud kahju tuleb hüvitada võrdeliselt asja väärtusega.</w:t>
      </w:r>
    </w:p>
    <w:p w14:paraId="18F4691F" w14:textId="77777777" w:rsidR="0047694B" w:rsidRPr="0072752C" w:rsidRDefault="0047694B" w:rsidP="0047694B">
      <w:pPr>
        <w:numPr>
          <w:ilvl w:val="0"/>
          <w:numId w:val="2"/>
        </w:numPr>
        <w:ind w:hanging="360"/>
        <w:jc w:val="both"/>
        <w:rPr>
          <w:iCs/>
          <w:sz w:val="22"/>
          <w:szCs w:val="22"/>
        </w:rPr>
      </w:pPr>
      <w:r>
        <w:rPr>
          <w:iCs/>
          <w:sz w:val="22"/>
          <w:szCs w:val="22"/>
        </w:rPr>
        <w:t>Tellija poolt soovitud lava</w:t>
      </w:r>
      <w:r w:rsidRPr="00EE1120">
        <w:rPr>
          <w:iCs/>
          <w:sz w:val="22"/>
          <w:szCs w:val="22"/>
        </w:rPr>
        <w:t xml:space="preserve">tehnika, </w:t>
      </w:r>
      <w:r>
        <w:rPr>
          <w:iCs/>
          <w:sz w:val="22"/>
          <w:szCs w:val="22"/>
        </w:rPr>
        <w:t>inventari</w:t>
      </w:r>
      <w:r w:rsidRPr="00EE1120">
        <w:rPr>
          <w:iCs/>
          <w:sz w:val="22"/>
          <w:szCs w:val="22"/>
        </w:rPr>
        <w:t xml:space="preserve"> ning lisateenustega </w:t>
      </w:r>
      <w:r>
        <w:rPr>
          <w:iCs/>
          <w:sz w:val="22"/>
          <w:szCs w:val="22"/>
        </w:rPr>
        <w:t xml:space="preserve">tehniline </w:t>
      </w:r>
      <w:proofErr w:type="spellStart"/>
      <w:r>
        <w:rPr>
          <w:iCs/>
          <w:sz w:val="22"/>
          <w:szCs w:val="22"/>
        </w:rPr>
        <w:t>raider</w:t>
      </w:r>
      <w:proofErr w:type="spellEnd"/>
      <w:r>
        <w:rPr>
          <w:iCs/>
          <w:sz w:val="22"/>
          <w:szCs w:val="22"/>
        </w:rPr>
        <w:t xml:space="preserve"> </w:t>
      </w:r>
      <w:r w:rsidRPr="00EE1120">
        <w:rPr>
          <w:iCs/>
          <w:sz w:val="22"/>
          <w:szCs w:val="22"/>
        </w:rPr>
        <w:t xml:space="preserve">palume esitada </w:t>
      </w:r>
      <w:r w:rsidRPr="00EE1120">
        <w:rPr>
          <w:b/>
          <w:bCs/>
          <w:iCs/>
          <w:sz w:val="22"/>
          <w:szCs w:val="22"/>
        </w:rPr>
        <w:t>hiljemalt 3 tööpäeva enne sündmuse toimumist</w:t>
      </w:r>
      <w:r w:rsidRPr="00EE1120">
        <w:rPr>
          <w:iCs/>
          <w:sz w:val="22"/>
          <w:szCs w:val="22"/>
        </w:rPr>
        <w:t>. Hilisemate muudatuste või lisasoovide korral ei saa kultuurikeskus Lindakivi tagada lisatehnikat</w:t>
      </w:r>
      <w:r>
        <w:rPr>
          <w:iCs/>
          <w:sz w:val="22"/>
          <w:szCs w:val="22"/>
        </w:rPr>
        <w:t>, -mööblit</w:t>
      </w:r>
      <w:r w:rsidRPr="00EE1120">
        <w:rPr>
          <w:iCs/>
          <w:sz w:val="22"/>
          <w:szCs w:val="22"/>
        </w:rPr>
        <w:t xml:space="preserve"> või -teenuseid.</w:t>
      </w:r>
    </w:p>
    <w:p w14:paraId="737197CF" w14:textId="77777777" w:rsidR="0047694B" w:rsidRPr="0072752C" w:rsidRDefault="0047694B" w:rsidP="0047694B">
      <w:pPr>
        <w:numPr>
          <w:ilvl w:val="0"/>
          <w:numId w:val="2"/>
        </w:numPr>
        <w:ind w:hanging="360"/>
        <w:jc w:val="both"/>
        <w:rPr>
          <w:iCs/>
          <w:sz w:val="22"/>
          <w:szCs w:val="22"/>
        </w:rPr>
      </w:pPr>
      <w:r w:rsidRPr="0072752C">
        <w:rPr>
          <w:iCs/>
        </w:rPr>
        <w:t xml:space="preserve">4K, 8K, DCP ja teisi mahukaid heli- või videofaile Lindakivis kasutada ei saa ning üritustel, kus </w:t>
      </w:r>
      <w:r w:rsidRPr="00EE1120">
        <w:rPr>
          <w:b/>
          <w:bCs/>
          <w:iCs/>
        </w:rPr>
        <w:t xml:space="preserve">video- ja helifaile kasutatakse tuleb hiljemalt </w:t>
      </w:r>
      <w:r>
        <w:rPr>
          <w:b/>
          <w:bCs/>
          <w:iCs/>
        </w:rPr>
        <w:t>48</w:t>
      </w:r>
      <w:r w:rsidRPr="00EE1120">
        <w:rPr>
          <w:b/>
          <w:bCs/>
          <w:iCs/>
        </w:rPr>
        <w:t xml:space="preserve"> h enne ürituse algust konsulteerida Lindakivi tehnilise meeskonnaga</w:t>
      </w:r>
      <w:r w:rsidRPr="0072752C">
        <w:rPr>
          <w:iCs/>
        </w:rPr>
        <w:t>.</w:t>
      </w:r>
      <w:bookmarkEnd w:id="2"/>
      <w:r w:rsidRPr="0072752C">
        <w:rPr>
          <w:iCs/>
          <w:sz w:val="22"/>
          <w:szCs w:val="22"/>
        </w:rPr>
        <w:t xml:space="preserve"> </w:t>
      </w:r>
    </w:p>
    <w:p w14:paraId="67D9E053" w14:textId="77777777" w:rsidR="0047694B" w:rsidRPr="00EE1120" w:rsidRDefault="0047694B" w:rsidP="0047694B">
      <w:pPr>
        <w:numPr>
          <w:ilvl w:val="0"/>
          <w:numId w:val="2"/>
        </w:numPr>
        <w:ind w:hanging="360"/>
        <w:jc w:val="both"/>
        <w:rPr>
          <w:iCs/>
        </w:rPr>
      </w:pPr>
      <w:r w:rsidRPr="00EE1120">
        <w:rPr>
          <w:iCs/>
        </w:rPr>
        <w:t>Arve tuleb tasuda määratud maksetähtajaks.  Arve tasumise hilinemisel tuleb maksta viivist 0,05%  tasumata summast päevas.</w:t>
      </w:r>
    </w:p>
    <w:p w14:paraId="2C7FC15F" w14:textId="77777777" w:rsidR="0047694B" w:rsidRPr="0072752C" w:rsidRDefault="0047694B" w:rsidP="0047694B">
      <w:pPr>
        <w:ind w:left="720"/>
        <w:jc w:val="both"/>
        <w:rPr>
          <w:iCs/>
          <w:sz w:val="22"/>
          <w:szCs w:val="22"/>
        </w:rPr>
      </w:pPr>
    </w:p>
    <w:tbl>
      <w:tblPr>
        <w:tblW w:w="93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55"/>
        <w:gridCol w:w="3827"/>
        <w:gridCol w:w="2864"/>
      </w:tblGrid>
      <w:tr w:rsidR="0047694B" w14:paraId="74B9C430" w14:textId="77777777" w:rsidTr="0027357D">
        <w:tc>
          <w:tcPr>
            <w:tcW w:w="2655" w:type="dxa"/>
            <w:tcMar>
              <w:left w:w="108" w:type="dxa"/>
            </w:tcMar>
          </w:tcPr>
          <w:p w14:paraId="3C2A1E99" w14:textId="77777777" w:rsidR="0047694B" w:rsidRDefault="0047694B" w:rsidP="0027357D"/>
        </w:tc>
        <w:tc>
          <w:tcPr>
            <w:tcW w:w="3827" w:type="dxa"/>
            <w:tcMar>
              <w:left w:w="108" w:type="dxa"/>
            </w:tcMar>
          </w:tcPr>
          <w:p w14:paraId="36E49931" w14:textId="77777777" w:rsidR="0047694B" w:rsidRDefault="0047694B" w:rsidP="0027357D">
            <w:r>
              <w:rPr>
                <w:b/>
              </w:rPr>
              <w:t>Tellija:</w:t>
            </w:r>
          </w:p>
        </w:tc>
        <w:tc>
          <w:tcPr>
            <w:tcW w:w="2864" w:type="dxa"/>
            <w:tcMar>
              <w:left w:w="108" w:type="dxa"/>
            </w:tcMar>
          </w:tcPr>
          <w:p w14:paraId="7AD5BCD2" w14:textId="77777777" w:rsidR="0047694B" w:rsidRDefault="0047694B" w:rsidP="0027357D">
            <w:r>
              <w:rPr>
                <w:b/>
              </w:rPr>
              <w:t>Kultuurikeskuse Lindakivi esindaja:</w:t>
            </w:r>
          </w:p>
        </w:tc>
      </w:tr>
      <w:tr w:rsidR="0047694B" w14:paraId="1FDBC856" w14:textId="77777777" w:rsidTr="0027357D">
        <w:trPr>
          <w:trHeight w:val="1120"/>
        </w:trPr>
        <w:tc>
          <w:tcPr>
            <w:tcW w:w="2655" w:type="dxa"/>
            <w:tcMar>
              <w:left w:w="108" w:type="dxa"/>
            </w:tcMar>
          </w:tcPr>
          <w:p w14:paraId="15A8680A" w14:textId="77777777" w:rsidR="0047694B" w:rsidRDefault="0047694B" w:rsidP="0027357D"/>
        </w:tc>
        <w:tc>
          <w:tcPr>
            <w:tcW w:w="3827" w:type="dxa"/>
            <w:tcMar>
              <w:left w:w="108" w:type="dxa"/>
            </w:tcMar>
          </w:tcPr>
          <w:p w14:paraId="78AC122F" w14:textId="77777777" w:rsidR="0047694B" w:rsidRDefault="0047694B" w:rsidP="0027357D">
            <w:r>
              <w:t>Käesolevaga kinnitan, et olen tutvunud avalduse tingimustega, hinnakirjaga ning kultuurikeskuse Lindakivi sisekorraeeskirjadega ja kohustun neid täitma.</w:t>
            </w:r>
          </w:p>
        </w:tc>
        <w:tc>
          <w:tcPr>
            <w:tcW w:w="2864" w:type="dxa"/>
            <w:tcMar>
              <w:left w:w="108" w:type="dxa"/>
            </w:tcMar>
          </w:tcPr>
          <w:p w14:paraId="7C428B02" w14:textId="77777777" w:rsidR="0047694B" w:rsidRDefault="0047694B" w:rsidP="0027357D"/>
        </w:tc>
      </w:tr>
      <w:tr w:rsidR="0047694B" w14:paraId="1BB67C7F" w14:textId="77777777" w:rsidTr="0027357D">
        <w:tc>
          <w:tcPr>
            <w:tcW w:w="2655" w:type="dxa"/>
            <w:tcMar>
              <w:left w:w="108" w:type="dxa"/>
            </w:tcMar>
          </w:tcPr>
          <w:p w14:paraId="4DA1416A" w14:textId="77777777" w:rsidR="0047694B" w:rsidRDefault="0047694B" w:rsidP="0027357D">
            <w:pPr>
              <w:jc w:val="right"/>
            </w:pPr>
            <w:r>
              <w:rPr>
                <w:b/>
              </w:rPr>
              <w:t>Ees- ja perekonnanimi:</w:t>
            </w:r>
          </w:p>
        </w:tc>
        <w:tc>
          <w:tcPr>
            <w:tcW w:w="3827" w:type="dxa"/>
            <w:tcMar>
              <w:left w:w="108" w:type="dxa"/>
            </w:tcMar>
          </w:tcPr>
          <w:p w14:paraId="3E5765DC" w14:textId="77777777" w:rsidR="0047694B" w:rsidRDefault="0047694B" w:rsidP="0027357D"/>
        </w:tc>
        <w:tc>
          <w:tcPr>
            <w:tcW w:w="2864" w:type="dxa"/>
            <w:tcMar>
              <w:left w:w="108" w:type="dxa"/>
            </w:tcMar>
          </w:tcPr>
          <w:p w14:paraId="39EB8768" w14:textId="77777777" w:rsidR="0047694B" w:rsidRDefault="0047694B" w:rsidP="0027357D"/>
        </w:tc>
      </w:tr>
      <w:tr w:rsidR="0047694B" w14:paraId="5CB96BBB" w14:textId="77777777" w:rsidTr="0027357D">
        <w:tc>
          <w:tcPr>
            <w:tcW w:w="2655" w:type="dxa"/>
            <w:tcMar>
              <w:left w:w="108" w:type="dxa"/>
            </w:tcMar>
          </w:tcPr>
          <w:p w14:paraId="42D2D433" w14:textId="77777777" w:rsidR="0047694B" w:rsidRDefault="0047694B" w:rsidP="0027357D">
            <w:pPr>
              <w:jc w:val="right"/>
            </w:pPr>
            <w:r>
              <w:rPr>
                <w:b/>
              </w:rPr>
              <w:t>Allkiri:</w:t>
            </w:r>
          </w:p>
        </w:tc>
        <w:tc>
          <w:tcPr>
            <w:tcW w:w="3827" w:type="dxa"/>
            <w:tcMar>
              <w:left w:w="108" w:type="dxa"/>
            </w:tcMar>
          </w:tcPr>
          <w:p w14:paraId="2D238DFB" w14:textId="77777777" w:rsidR="0047694B" w:rsidRDefault="0047694B" w:rsidP="0027357D"/>
        </w:tc>
        <w:tc>
          <w:tcPr>
            <w:tcW w:w="2864" w:type="dxa"/>
            <w:tcMar>
              <w:left w:w="108" w:type="dxa"/>
            </w:tcMar>
          </w:tcPr>
          <w:p w14:paraId="480AADC6" w14:textId="77777777" w:rsidR="0047694B" w:rsidRDefault="0047694B" w:rsidP="0027357D"/>
        </w:tc>
      </w:tr>
      <w:tr w:rsidR="0047694B" w14:paraId="169D7B5E" w14:textId="77777777" w:rsidTr="0027357D">
        <w:tc>
          <w:tcPr>
            <w:tcW w:w="2655" w:type="dxa"/>
            <w:tcMar>
              <w:left w:w="108" w:type="dxa"/>
            </w:tcMar>
          </w:tcPr>
          <w:p w14:paraId="5066C6DD" w14:textId="77777777" w:rsidR="0047694B" w:rsidRDefault="0047694B" w:rsidP="0027357D">
            <w:pPr>
              <w:jc w:val="right"/>
            </w:pPr>
            <w:r>
              <w:rPr>
                <w:b/>
              </w:rPr>
              <w:t>Kuupäev:</w:t>
            </w:r>
          </w:p>
        </w:tc>
        <w:tc>
          <w:tcPr>
            <w:tcW w:w="3827" w:type="dxa"/>
            <w:tcMar>
              <w:left w:w="108" w:type="dxa"/>
            </w:tcMar>
          </w:tcPr>
          <w:p w14:paraId="11E7F5A3" w14:textId="77777777" w:rsidR="0047694B" w:rsidRDefault="0047694B" w:rsidP="0027357D"/>
        </w:tc>
        <w:tc>
          <w:tcPr>
            <w:tcW w:w="2864" w:type="dxa"/>
            <w:tcMar>
              <w:left w:w="108" w:type="dxa"/>
            </w:tcMar>
          </w:tcPr>
          <w:p w14:paraId="0AC73088" w14:textId="77777777" w:rsidR="0047694B" w:rsidRDefault="0047694B" w:rsidP="0027357D"/>
        </w:tc>
      </w:tr>
    </w:tbl>
    <w:p w14:paraId="32929433" w14:textId="77777777" w:rsidR="0047694B" w:rsidRDefault="0047694B" w:rsidP="0047694B"/>
    <w:p w14:paraId="6C2FF7CB" w14:textId="784884C1" w:rsidR="00B71730" w:rsidRDefault="00B71730"/>
    <w:p w14:paraId="1119E364" w14:textId="29352FCC" w:rsidR="0047694B" w:rsidRDefault="0047694B"/>
    <w:p w14:paraId="78776EFC" w14:textId="18E9BD80" w:rsidR="0047694B" w:rsidRDefault="0047694B"/>
    <w:p w14:paraId="5A178607" w14:textId="537DB307" w:rsidR="0047694B" w:rsidRDefault="0047694B"/>
    <w:p w14:paraId="1849F062" w14:textId="67979519" w:rsidR="0047694B" w:rsidRDefault="0047694B"/>
    <w:p w14:paraId="3D3FD472" w14:textId="54C5F6A0" w:rsidR="0047694B" w:rsidRDefault="0047694B"/>
    <w:p w14:paraId="49933077" w14:textId="2EB724FD" w:rsidR="0047694B" w:rsidRDefault="0047694B"/>
    <w:p w14:paraId="4312DCFF" w14:textId="45B4E95E" w:rsidR="0047694B" w:rsidRDefault="0047694B"/>
    <w:p w14:paraId="4869A6F8" w14:textId="1837608C" w:rsidR="0047694B" w:rsidRDefault="0047694B"/>
    <w:p w14:paraId="1F7F9648" w14:textId="7CB4FD34" w:rsidR="0047694B" w:rsidRDefault="0047694B"/>
    <w:p w14:paraId="4662A4CF" w14:textId="515968D9" w:rsidR="0047694B" w:rsidRDefault="0047694B"/>
    <w:p w14:paraId="6E1829E4" w14:textId="300C0099" w:rsidR="0047694B" w:rsidRDefault="0047694B"/>
    <w:p w14:paraId="577FAF4B" w14:textId="5874B58C" w:rsidR="0047694B" w:rsidRDefault="0047694B"/>
    <w:p w14:paraId="1065ABE1" w14:textId="277F9F6C" w:rsidR="0047694B" w:rsidRDefault="0047694B"/>
    <w:p w14:paraId="6613AD0D" w14:textId="1BE2BC1E" w:rsidR="0047694B" w:rsidRDefault="0047694B"/>
    <w:p w14:paraId="6457900E" w14:textId="0E3E5C08" w:rsidR="0047694B" w:rsidRDefault="0047694B"/>
    <w:p w14:paraId="095D4473" w14:textId="5A17A354" w:rsidR="0047694B" w:rsidRDefault="0047694B"/>
    <w:p w14:paraId="57E1A628" w14:textId="06B021CE" w:rsidR="0047694B" w:rsidRDefault="0047694B"/>
    <w:p w14:paraId="2E0D8413" w14:textId="57909522" w:rsidR="0047694B" w:rsidRDefault="0047694B"/>
    <w:p w14:paraId="60B61716" w14:textId="44A089BF" w:rsidR="0047694B" w:rsidRDefault="0047694B"/>
    <w:p w14:paraId="5DD14DA9" w14:textId="419D2E1A" w:rsidR="0047694B" w:rsidRDefault="0047694B"/>
    <w:p w14:paraId="45FE6FE4" w14:textId="4D174C81" w:rsidR="0047694B" w:rsidRDefault="0047694B"/>
    <w:p w14:paraId="11DEC011" w14:textId="297AFF6E" w:rsidR="0047694B" w:rsidRDefault="0047694B"/>
    <w:p w14:paraId="6EA5DBBA" w14:textId="6BEB5452" w:rsidR="0047694B" w:rsidRDefault="0047694B"/>
    <w:p w14:paraId="3E0EC167" w14:textId="571E70BF" w:rsidR="0047694B" w:rsidRDefault="0047694B"/>
    <w:p w14:paraId="45D8318B" w14:textId="11F17964" w:rsidR="0047694B" w:rsidRDefault="0047694B"/>
    <w:p w14:paraId="77CAA746" w14:textId="3480203E" w:rsidR="0047694B" w:rsidRDefault="0047694B"/>
    <w:p w14:paraId="3261AF15" w14:textId="68869A2F" w:rsidR="0047694B" w:rsidRDefault="0047694B"/>
    <w:p w14:paraId="0ED5E9F3" w14:textId="3F7CBFD5" w:rsidR="0047694B" w:rsidRDefault="0047694B"/>
    <w:p w14:paraId="2FD81CD5" w14:textId="10D6D1AD" w:rsidR="0047694B" w:rsidRDefault="0047694B"/>
    <w:p w14:paraId="1C369977" w14:textId="75AA25DF" w:rsidR="0047694B" w:rsidRDefault="0047694B"/>
    <w:p w14:paraId="368CEE51" w14:textId="579F7B0E" w:rsidR="0047694B" w:rsidRDefault="0047694B"/>
    <w:p w14:paraId="0E6505BD" w14:textId="77777777" w:rsidR="0047694B" w:rsidRDefault="0047694B" w:rsidP="0047694B">
      <w:pPr>
        <w:jc w:val="right"/>
      </w:pPr>
      <w:r>
        <w:lastRenderedPageBreak/>
        <w:t xml:space="preserve">Kinnitatud direktori </w:t>
      </w:r>
    </w:p>
    <w:p w14:paraId="5499E8E5" w14:textId="77777777" w:rsidR="0047694B" w:rsidRDefault="0047694B" w:rsidP="0047694B">
      <w:pPr>
        <w:jc w:val="right"/>
      </w:pPr>
      <w:r>
        <w:t xml:space="preserve">käskkirjaga nr </w:t>
      </w:r>
      <w:r w:rsidRPr="00A9598A">
        <w:t>1</w:t>
      </w:r>
      <w:r>
        <w:t>-2/4 (20.05.2025)</w:t>
      </w:r>
    </w:p>
    <w:p w14:paraId="2F886CBD" w14:textId="77777777" w:rsidR="0047694B" w:rsidRDefault="0047694B" w:rsidP="0047694B">
      <w:pPr>
        <w:jc w:val="center"/>
        <w:rPr>
          <w:b/>
          <w:bCs/>
        </w:rPr>
      </w:pPr>
      <w:r>
        <w:rPr>
          <w:b/>
          <w:bCs/>
        </w:rPr>
        <w:t>Kultuurikeskuse Lindakivi</w:t>
      </w:r>
    </w:p>
    <w:p w14:paraId="1FC05672" w14:textId="77777777" w:rsidR="0047694B" w:rsidRDefault="0047694B" w:rsidP="0047694B">
      <w:pPr>
        <w:jc w:val="center"/>
      </w:pPr>
      <w:r>
        <w:rPr>
          <w:b/>
          <w:bCs/>
        </w:rPr>
        <w:t>SISEKORRAEESKIRJAD</w:t>
      </w:r>
    </w:p>
    <w:p w14:paraId="30C10757" w14:textId="77777777" w:rsidR="0047694B" w:rsidRDefault="0047694B" w:rsidP="0047694B">
      <w:pPr>
        <w:jc w:val="center"/>
      </w:pPr>
    </w:p>
    <w:p w14:paraId="784369B9" w14:textId="77777777" w:rsidR="0047694B" w:rsidRDefault="0047694B" w:rsidP="0047694B">
      <w:pPr>
        <w:jc w:val="both"/>
      </w:pPr>
      <w:r>
        <w:t>Käesolevad sisekorraeeskirjad on kohustuslikuks täitmiseks kõigile kultuurikeskuse Lindakivi Koorti maja külastajatele, sündmuste korraldajatele ning huviringide läbiviijatele, nendes osalejatele ja osalejate saatjatele (edaspidi: külastajad).</w:t>
      </w:r>
    </w:p>
    <w:p w14:paraId="4D3BC53C" w14:textId="77777777" w:rsidR="0047694B" w:rsidRDefault="0047694B" w:rsidP="0047694B">
      <w:pPr>
        <w:jc w:val="both"/>
      </w:pPr>
      <w:r>
        <w:t xml:space="preserve">Sisekorraeeskirjad on kuvatud nähtaval kohal Lindakivi Koorti maja fuajees ning eesti-, inglise- ja vene keeles kultuurikeskuse kodulehel </w:t>
      </w:r>
      <w:hyperlink r:id="rId5" w:history="1">
        <w:r w:rsidRPr="00053C57">
          <w:rPr>
            <w:rStyle w:val="Hperlink"/>
          </w:rPr>
          <w:t>www.lindakivi.ee</w:t>
        </w:r>
      </w:hyperlink>
      <w:r>
        <w:t>.</w:t>
      </w:r>
    </w:p>
    <w:p w14:paraId="090A5F59" w14:textId="77777777" w:rsidR="0047694B" w:rsidRDefault="0047694B" w:rsidP="0047694B">
      <w:pPr>
        <w:jc w:val="both"/>
      </w:pPr>
      <w:r>
        <w:t>Sisekorraeeskirjadega mittetutvumine või nende mittetundmine ei vabasta külastajat kohustusest nende täitmiseks.</w:t>
      </w:r>
    </w:p>
    <w:p w14:paraId="6DF896EC" w14:textId="77777777" w:rsidR="0047694B" w:rsidRDefault="0047694B" w:rsidP="0047694B">
      <w:pPr>
        <w:jc w:val="both"/>
      </w:pPr>
      <w:r w:rsidRPr="008730CB">
        <w:t>Kultuuri</w:t>
      </w:r>
      <w:r>
        <w:t>keskusel Lindakivi</w:t>
      </w:r>
      <w:r w:rsidRPr="008730CB">
        <w:t xml:space="preserve"> on õigus kehtestada mistahes täiendavaid ajutisi nõudeid ja piiranguid, kui need tulenevad konkreetse </w:t>
      </w:r>
      <w:r>
        <w:t>sündmuse</w:t>
      </w:r>
      <w:r w:rsidRPr="008730CB">
        <w:t xml:space="preserve"> korralduslikest </w:t>
      </w:r>
      <w:r>
        <w:t xml:space="preserve">või sihtrühma </w:t>
      </w:r>
      <w:r w:rsidRPr="008730CB">
        <w:t>eripäradest.</w:t>
      </w:r>
    </w:p>
    <w:p w14:paraId="74C2C169" w14:textId="77777777" w:rsidR="0047694B" w:rsidRDefault="0047694B" w:rsidP="0047694B">
      <w:pPr>
        <w:jc w:val="both"/>
      </w:pPr>
      <w:r>
        <w:t>Kultuurikeskuse Lindakivi personal</w:t>
      </w:r>
      <w:r w:rsidRPr="008E0462">
        <w:t xml:space="preserve"> ei vastuta </w:t>
      </w:r>
      <w:r>
        <w:t xml:space="preserve">keskuses toimuva sündmuse korraldajast (juhul, kui korraldaja pole kultuurikeskus Lindakivi) tulenevate nõuete ja tekkivate </w:t>
      </w:r>
      <w:r w:rsidRPr="008E0462">
        <w:t>probleemi eest.</w:t>
      </w:r>
    </w:p>
    <w:p w14:paraId="6E82C5B7" w14:textId="77777777" w:rsidR="0047694B" w:rsidRDefault="0047694B" w:rsidP="0047694B">
      <w:pPr>
        <w:jc w:val="both"/>
      </w:pPr>
      <w:r>
        <w:t>Koorti maja koridorides ja saalides on videovalve, millise salvestiste kasutamine toimub kultuurikeskuses avaliku korra hoidmise eesmärgil ning isikuandmete töötlemise kord on fikseeritud „Kultuurikeskuse Lindakivi valveseadmete kasutamise korras“ (kinnitatud direktori käskkirjaga nr 1-2/2 23.09.2021).</w:t>
      </w:r>
    </w:p>
    <w:p w14:paraId="29E7DEF7" w14:textId="77777777" w:rsidR="0047694B" w:rsidRPr="00DE1206" w:rsidRDefault="0047694B" w:rsidP="0047694B">
      <w:pPr>
        <w:jc w:val="both"/>
        <w:rPr>
          <w:iCs/>
        </w:rPr>
      </w:pPr>
      <w:bookmarkStart w:id="3" w:name="_Hlk196485093"/>
      <w:r w:rsidRPr="00DE1206">
        <w:rPr>
          <w:iCs/>
        </w:rPr>
        <w:t xml:space="preserve">Korraldaja on kohustatud sündmuse läbiviimisel kinni pidama broneerinus toodud sündmuse kestvusajast. </w:t>
      </w:r>
      <w:r>
        <w:rPr>
          <w:iCs/>
        </w:rPr>
        <w:t>Maksimaalselt tohib korraga üritusel olla 300 esinejat. Kontserdisaali lava tagustes garderoobides on lubatud ühes garderoobis olla kuni 40 inimesel. Suuremate esinejate hulgaga üritustel kohustub korraldaja broneerima esinejate riiete vahetamiseks tantsusaali.</w:t>
      </w:r>
    </w:p>
    <w:bookmarkEnd w:id="3"/>
    <w:p w14:paraId="3F616958" w14:textId="77777777" w:rsidR="0047694B" w:rsidRDefault="0047694B" w:rsidP="0047694B">
      <w:pPr>
        <w:jc w:val="both"/>
        <w:rPr>
          <w:iCs/>
        </w:rPr>
      </w:pPr>
    </w:p>
    <w:p w14:paraId="171336FA" w14:textId="77777777" w:rsidR="0047694B" w:rsidRPr="00DE1206" w:rsidRDefault="0047694B" w:rsidP="0047694B">
      <w:pPr>
        <w:jc w:val="both"/>
        <w:rPr>
          <w:iCs/>
        </w:rPr>
      </w:pPr>
      <w:bookmarkStart w:id="4" w:name="_Hlk196485128"/>
      <w:r>
        <w:rPr>
          <w:iCs/>
        </w:rPr>
        <w:t xml:space="preserve">Ruumi kasutaja, huviringi läbiviija või korraldaja </w:t>
      </w:r>
      <w:r w:rsidRPr="00DE1206">
        <w:rPr>
          <w:iCs/>
        </w:rPr>
        <w:t xml:space="preserve">pääseb </w:t>
      </w:r>
      <w:r>
        <w:rPr>
          <w:iCs/>
        </w:rPr>
        <w:t xml:space="preserve">ruumi </w:t>
      </w:r>
      <w:r w:rsidRPr="00DE1206">
        <w:rPr>
          <w:iCs/>
        </w:rPr>
        <w:t xml:space="preserve">ja ruumist tuleb lahkuda broneeritud ajal, </w:t>
      </w:r>
      <w:r>
        <w:rPr>
          <w:iCs/>
        </w:rPr>
        <w:t xml:space="preserve">varasem sisenemine või hilisem lahkumine </w:t>
      </w:r>
      <w:r w:rsidRPr="00DE1206">
        <w:rPr>
          <w:iCs/>
        </w:rPr>
        <w:t xml:space="preserve">võib segada eelnevaid või järgnevaid üritusi. Tasuda tuleb avalduses esitatud mahu ja aja eest, täiendavalt tellitud tehnika, inventari või lisaaja </w:t>
      </w:r>
      <w:r>
        <w:rPr>
          <w:iCs/>
        </w:rPr>
        <w:t xml:space="preserve">esitatakse arves </w:t>
      </w:r>
      <w:r w:rsidRPr="00DE1206">
        <w:rPr>
          <w:iCs/>
        </w:rPr>
        <w:t xml:space="preserve">täiendavalt </w:t>
      </w:r>
      <w:r>
        <w:rPr>
          <w:iCs/>
        </w:rPr>
        <w:t xml:space="preserve">kasutatud aja ja teenuste eest vastavalt </w:t>
      </w:r>
      <w:r w:rsidRPr="00DE1206">
        <w:rPr>
          <w:iCs/>
        </w:rPr>
        <w:t>hinnakirjale.</w:t>
      </w:r>
    </w:p>
    <w:bookmarkEnd w:id="4"/>
    <w:p w14:paraId="5730DEC6" w14:textId="77777777" w:rsidR="0047694B" w:rsidRDefault="0047694B" w:rsidP="0047694B">
      <w:pPr>
        <w:jc w:val="both"/>
        <w:rPr>
          <w:i/>
        </w:rPr>
      </w:pPr>
    </w:p>
    <w:p w14:paraId="08DF367D" w14:textId="77777777" w:rsidR="0047694B" w:rsidRPr="00DE1206" w:rsidRDefault="0047694B" w:rsidP="0047694B">
      <w:pPr>
        <w:jc w:val="both"/>
        <w:rPr>
          <w:iCs/>
        </w:rPr>
      </w:pPr>
      <w:bookmarkStart w:id="5" w:name="_Hlk196485165"/>
      <w:r>
        <w:rPr>
          <w:iCs/>
        </w:rPr>
        <w:t>Ruumi b</w:t>
      </w:r>
      <w:r w:rsidRPr="00DE1206">
        <w:rPr>
          <w:iCs/>
        </w:rPr>
        <w:t xml:space="preserve">roneering </w:t>
      </w:r>
      <w:r>
        <w:rPr>
          <w:iCs/>
        </w:rPr>
        <w:t xml:space="preserve">tuleb tühistada </w:t>
      </w:r>
      <w:r w:rsidRPr="00DE1206">
        <w:rPr>
          <w:iCs/>
        </w:rPr>
        <w:t xml:space="preserve">vähemalt 14  kalendripäeva enne tähtaega, </w:t>
      </w:r>
      <w:r>
        <w:rPr>
          <w:iCs/>
        </w:rPr>
        <w:t xml:space="preserve">millisel juhul ei rakendu </w:t>
      </w:r>
      <w:r w:rsidRPr="00DE1206">
        <w:rPr>
          <w:iCs/>
        </w:rPr>
        <w:t xml:space="preserve">broneerimistasu. Hilisema broneeringu äraütlemise korral tuleb tasuda broneerimistasu 50% </w:t>
      </w:r>
      <w:r>
        <w:rPr>
          <w:iCs/>
        </w:rPr>
        <w:t xml:space="preserve">ruumi kasutuse </w:t>
      </w:r>
      <w:r w:rsidRPr="00DE1206">
        <w:rPr>
          <w:iCs/>
        </w:rPr>
        <w:t>hinnast.</w:t>
      </w:r>
    </w:p>
    <w:bookmarkEnd w:id="5"/>
    <w:p w14:paraId="763A03BE" w14:textId="77777777" w:rsidR="0047694B" w:rsidRDefault="0047694B" w:rsidP="0047694B">
      <w:pPr>
        <w:jc w:val="both"/>
        <w:rPr>
          <w:i/>
        </w:rPr>
      </w:pPr>
    </w:p>
    <w:p w14:paraId="2AAE81EB" w14:textId="77777777" w:rsidR="0047694B" w:rsidRPr="00DE1206" w:rsidRDefault="0047694B" w:rsidP="0047694B">
      <w:pPr>
        <w:jc w:val="both"/>
        <w:rPr>
          <w:iCs/>
        </w:rPr>
      </w:pPr>
      <w:r w:rsidRPr="00DE1206">
        <w:rPr>
          <w:iCs/>
        </w:rPr>
        <w:t>Tellija vastutab broneeritud ruumi(de) ja laenutatud inventari korrashoiu eest. Tekitatud kahju tuleb hüvitada võrdeliselt asja väärtusega.</w:t>
      </w:r>
    </w:p>
    <w:p w14:paraId="03BACB73" w14:textId="77777777" w:rsidR="0047694B" w:rsidRDefault="0047694B" w:rsidP="0047694B"/>
    <w:p w14:paraId="301B9B4C" w14:textId="77777777" w:rsidR="0047694B" w:rsidRPr="00564B18" w:rsidRDefault="0047694B" w:rsidP="0047694B">
      <w:pPr>
        <w:rPr>
          <w:b/>
          <w:bCs/>
        </w:rPr>
      </w:pPr>
      <w:r w:rsidRPr="00564B18">
        <w:rPr>
          <w:b/>
          <w:bCs/>
        </w:rPr>
        <w:t xml:space="preserve">Külastaja </w:t>
      </w:r>
      <w:r>
        <w:rPr>
          <w:b/>
          <w:bCs/>
        </w:rPr>
        <w:t>on kohustatud -</w:t>
      </w:r>
    </w:p>
    <w:p w14:paraId="2E218602" w14:textId="77777777" w:rsidR="0047694B" w:rsidRDefault="0047694B" w:rsidP="0047694B">
      <w:pPr>
        <w:pStyle w:val="Loendilik"/>
        <w:numPr>
          <w:ilvl w:val="0"/>
          <w:numId w:val="3"/>
        </w:numPr>
        <w:jc w:val="both"/>
      </w:pPr>
      <w:r>
        <w:t>järgima käesolevat Sisekorraeeskirja;</w:t>
      </w:r>
    </w:p>
    <w:p w14:paraId="571EB492" w14:textId="77777777" w:rsidR="0047694B" w:rsidRDefault="0047694B" w:rsidP="0047694B">
      <w:pPr>
        <w:pStyle w:val="Loendilik"/>
        <w:numPr>
          <w:ilvl w:val="0"/>
          <w:numId w:val="3"/>
        </w:numPr>
        <w:jc w:val="both"/>
      </w:pPr>
      <w:r>
        <w:t>andma üleriided riidehoidu. Kultuurikeskus Lindakivi ei vastuta riidehoidu jäetud väärtuslike esemete eest (sularaha, väärisesemed, autovõtmed jms.);</w:t>
      </w:r>
    </w:p>
    <w:p w14:paraId="50022792" w14:textId="77777777" w:rsidR="0047694B" w:rsidRDefault="0047694B" w:rsidP="0047694B">
      <w:pPr>
        <w:pStyle w:val="Loendilik"/>
        <w:numPr>
          <w:ilvl w:val="0"/>
          <w:numId w:val="3"/>
        </w:numPr>
        <w:jc w:val="both"/>
      </w:pPr>
      <w:r>
        <w:t>alles hoidma oma riidehoiunumbri. Riidehoiunumbri kaotamise eest on kultuurikeskusel õigus nõuda tasu 10 €;</w:t>
      </w:r>
    </w:p>
    <w:p w14:paraId="7DB4E068" w14:textId="77777777" w:rsidR="0047694B" w:rsidRDefault="0047694B" w:rsidP="0047694B">
      <w:pPr>
        <w:pStyle w:val="Loendilik"/>
        <w:numPr>
          <w:ilvl w:val="0"/>
          <w:numId w:val="3"/>
        </w:numPr>
        <w:jc w:val="both"/>
      </w:pPr>
      <w:r>
        <w:t>osta tasulisel üritusel igale sündmuse külastajale pilet, kui korraldaja ei ole märkinud teisiti. Palun veenduge, et sündmus on lapsele eakohane. Külastaja kohustub esitama kehtiva pileti (seda ka tasuta sündmusel, kui korraldaja on väljastanud piletid) esimesel nõudmisel ja hoidma selle alles ürituse lõpuni;</w:t>
      </w:r>
    </w:p>
    <w:p w14:paraId="1F11E3DA" w14:textId="77777777" w:rsidR="0047694B" w:rsidRDefault="0047694B" w:rsidP="0047694B">
      <w:pPr>
        <w:pStyle w:val="Loendilik"/>
        <w:numPr>
          <w:ilvl w:val="0"/>
          <w:numId w:val="3"/>
        </w:numPr>
        <w:jc w:val="both"/>
      </w:pPr>
      <w:r>
        <w:t>ürituse ajaks välja lülitama oma mobiiltelefoni või lülitama selle hääletule režiimile;</w:t>
      </w:r>
    </w:p>
    <w:p w14:paraId="0C5EF598" w14:textId="77777777" w:rsidR="0047694B" w:rsidRDefault="0047694B" w:rsidP="0047694B">
      <w:pPr>
        <w:pStyle w:val="Loendilik"/>
        <w:numPr>
          <w:ilvl w:val="0"/>
          <w:numId w:val="3"/>
        </w:numPr>
        <w:jc w:val="both"/>
      </w:pPr>
      <w:r>
        <w:t>kontserdisaali laval ja tantsusaalis kandma puhtaid (vahetus-)jalatseid;</w:t>
      </w:r>
      <w:r w:rsidRPr="00737B80">
        <w:t xml:space="preserve"> </w:t>
      </w:r>
    </w:p>
    <w:p w14:paraId="32008211" w14:textId="77777777" w:rsidR="0047694B" w:rsidRDefault="0047694B" w:rsidP="0047694B">
      <w:pPr>
        <w:pStyle w:val="Loendilik"/>
        <w:numPr>
          <w:ilvl w:val="0"/>
          <w:numId w:val="3"/>
        </w:numPr>
        <w:jc w:val="both"/>
      </w:pPr>
      <w:r w:rsidRPr="00737B80">
        <w:t>õli</w:t>
      </w:r>
      <w:r>
        <w:t>, vedelike</w:t>
      </w:r>
      <w:r w:rsidRPr="00737B80">
        <w:t xml:space="preserve"> ja silikooni kasutamine </w:t>
      </w:r>
      <w:r>
        <w:t xml:space="preserve">tantsusaali </w:t>
      </w:r>
      <w:r w:rsidRPr="00737B80">
        <w:t>põrandal on keelatud</w:t>
      </w:r>
      <w:r>
        <w:t>;</w:t>
      </w:r>
    </w:p>
    <w:p w14:paraId="588A8258" w14:textId="77777777" w:rsidR="0047694B" w:rsidRDefault="0047694B" w:rsidP="0047694B">
      <w:pPr>
        <w:pStyle w:val="Loendilik"/>
        <w:numPr>
          <w:ilvl w:val="0"/>
          <w:numId w:val="3"/>
        </w:numPr>
        <w:jc w:val="both"/>
      </w:pPr>
      <w:r w:rsidRPr="008730CB">
        <w:t xml:space="preserve">vastutama </w:t>
      </w:r>
      <w:r>
        <w:t xml:space="preserve">lastevanemate või saatjatena </w:t>
      </w:r>
      <w:r w:rsidRPr="008730CB">
        <w:t>oma laste turvalisuse ja tegevuse eest, samuti jälgima, et lapsed ei häiriks oma tegevusega kolmandaid isikuid</w:t>
      </w:r>
    </w:p>
    <w:p w14:paraId="54B73E56" w14:textId="77777777" w:rsidR="0047694B" w:rsidRDefault="0047694B" w:rsidP="0047694B">
      <w:pPr>
        <w:pStyle w:val="Loendilik"/>
        <w:numPr>
          <w:ilvl w:val="0"/>
          <w:numId w:val="3"/>
        </w:numPr>
        <w:jc w:val="both"/>
      </w:pPr>
      <w:r>
        <w:lastRenderedPageBreak/>
        <w:t xml:space="preserve">külastajad on kohustatud järgima Koorti tänaval kehtestatud </w:t>
      </w:r>
      <w:proofErr w:type="spellStart"/>
      <w:r>
        <w:t>parkmiskorraldust</w:t>
      </w:r>
      <w:proofErr w:type="spellEnd"/>
      <w:r w:rsidRPr="008730CB">
        <w:t>.</w:t>
      </w:r>
      <w:r>
        <w:t xml:space="preserve"> Külastajatele on parkimine keskuse taga olevas parklas parkimiskellaga 4 h tasuta. Kultuurikeskuse esises parklas on lubatud parkimine vaid lubade alusel keskuse töötajatele. Kultuurikeskus Lindakivi ei korralda parkimist maja ümber ning </w:t>
      </w:r>
      <w:proofErr w:type="spellStart"/>
      <w:r>
        <w:t>järelvalvet</w:t>
      </w:r>
      <w:proofErr w:type="spellEnd"/>
      <w:r>
        <w:t xml:space="preserve"> teostab Tallinna Munitsipaalpolitsei.</w:t>
      </w:r>
    </w:p>
    <w:p w14:paraId="14DF5751" w14:textId="77777777" w:rsidR="0047694B" w:rsidRPr="00564B18" w:rsidRDefault="0047694B" w:rsidP="0047694B">
      <w:pPr>
        <w:rPr>
          <w:b/>
          <w:bCs/>
        </w:rPr>
      </w:pPr>
      <w:r w:rsidRPr="00564B18">
        <w:rPr>
          <w:b/>
          <w:bCs/>
        </w:rPr>
        <w:t>Külastajal on keelatud</w:t>
      </w:r>
      <w:r>
        <w:rPr>
          <w:b/>
          <w:bCs/>
        </w:rPr>
        <w:t xml:space="preserve"> – </w:t>
      </w:r>
    </w:p>
    <w:p w14:paraId="57256B62" w14:textId="77777777" w:rsidR="0047694B" w:rsidRDefault="0047694B" w:rsidP="0047694B">
      <w:pPr>
        <w:pStyle w:val="Loendilik"/>
        <w:numPr>
          <w:ilvl w:val="0"/>
          <w:numId w:val="3"/>
        </w:numPr>
      </w:pPr>
      <w:bookmarkStart w:id="6" w:name="_Hlk196485396"/>
      <w:r>
        <w:t>korraldada igasugust ravimite, toidu- või jookide müüki kultuurikeskuse fuajees, koridorides või saalides;</w:t>
      </w:r>
      <w:r w:rsidRPr="009661AF">
        <w:t xml:space="preserve"> </w:t>
      </w:r>
    </w:p>
    <w:p w14:paraId="519567D7" w14:textId="77777777" w:rsidR="0047694B" w:rsidRDefault="0047694B" w:rsidP="0047694B">
      <w:pPr>
        <w:pStyle w:val="Loendilik"/>
        <w:numPr>
          <w:ilvl w:val="0"/>
          <w:numId w:val="3"/>
        </w:numPr>
      </w:pPr>
      <w:r>
        <w:t>suitsetada (sh e-sigaretid) või tarbida kaasa toodud sööke või jooke kultuurikeskuse ruumides. Erandiks on kohvikult või toitlustusasutuselt tellitud vastuvõtud tantsusaalis, konverentsisaalis või fuajees;</w:t>
      </w:r>
    </w:p>
    <w:bookmarkEnd w:id="6"/>
    <w:p w14:paraId="6BBD89C1" w14:textId="77777777" w:rsidR="0047694B" w:rsidRDefault="0047694B" w:rsidP="0047694B">
      <w:pPr>
        <w:pStyle w:val="Loendilik"/>
        <w:numPr>
          <w:ilvl w:val="0"/>
          <w:numId w:val="3"/>
        </w:numPr>
      </w:pPr>
      <w:r>
        <w:t>siseneda kultuurikeskusse jalg- ja tõukeratta, rula, rulluiskude või jääraudadega, mis võivad kahjustada kultuurikeskuse põrandaid, samuti loomadega (v.a. juhtkoer), samuti relva, pürotehnika või muu kaasinimest ohustava esemega;</w:t>
      </w:r>
    </w:p>
    <w:p w14:paraId="615AAB78" w14:textId="77777777" w:rsidR="0047694B" w:rsidRDefault="0047694B" w:rsidP="0047694B">
      <w:pPr>
        <w:pStyle w:val="Loendilik"/>
        <w:numPr>
          <w:ilvl w:val="0"/>
          <w:numId w:val="3"/>
        </w:numPr>
      </w:pPr>
      <w:r>
        <w:t>siseneda alkoholi- või narkojoobes;</w:t>
      </w:r>
    </w:p>
    <w:p w14:paraId="6E710C42" w14:textId="77777777" w:rsidR="0047694B" w:rsidRDefault="0047694B" w:rsidP="0047694B">
      <w:pPr>
        <w:pStyle w:val="Loendilik"/>
        <w:numPr>
          <w:ilvl w:val="0"/>
          <w:numId w:val="3"/>
        </w:numPr>
      </w:pPr>
      <w:r>
        <w:t xml:space="preserve">laadida oma </w:t>
      </w:r>
      <w:proofErr w:type="spellStart"/>
      <w:r>
        <w:t>kergliiklusvahendi</w:t>
      </w:r>
      <w:proofErr w:type="spellEnd"/>
      <w:r>
        <w:t xml:space="preserve"> akut kultuurikeskuse fuajees, koridorides või saalides;</w:t>
      </w:r>
    </w:p>
    <w:p w14:paraId="01F02EE0" w14:textId="77777777" w:rsidR="0047694B" w:rsidRDefault="0047694B" w:rsidP="0047694B">
      <w:pPr>
        <w:pStyle w:val="Loendilik"/>
        <w:numPr>
          <w:ilvl w:val="0"/>
          <w:numId w:val="3"/>
        </w:numPr>
      </w:pPr>
      <w:r>
        <w:t>tarbida või siseneda kontserdisaali söökide või joogiga;</w:t>
      </w:r>
    </w:p>
    <w:p w14:paraId="7642F441" w14:textId="77777777" w:rsidR="0047694B" w:rsidRDefault="0047694B" w:rsidP="0047694B">
      <w:pPr>
        <w:pStyle w:val="Loendilik"/>
        <w:numPr>
          <w:ilvl w:val="0"/>
          <w:numId w:val="3"/>
        </w:numPr>
      </w:pPr>
      <w:r>
        <w:t xml:space="preserve">sisenemine saalidesse </w:t>
      </w:r>
      <w:proofErr w:type="spellStart"/>
      <w:r>
        <w:t>lastekärude</w:t>
      </w:r>
      <w:proofErr w:type="spellEnd"/>
      <w:r>
        <w:t>, suurte kastide, kottide või muude vahenditega, mis segavad inimesi liikumisel saalis, välja arvatud ratastoolid või liikumisraamid;</w:t>
      </w:r>
    </w:p>
    <w:p w14:paraId="01A15A41" w14:textId="77777777" w:rsidR="0047694B" w:rsidRDefault="0047694B" w:rsidP="0047694B">
      <w:pPr>
        <w:pStyle w:val="Loendilik"/>
        <w:numPr>
          <w:ilvl w:val="0"/>
          <w:numId w:val="3"/>
        </w:numPr>
      </w:pPr>
      <w:r>
        <w:t>siseneda saalidesse märgades ja määrdunud riietes;</w:t>
      </w:r>
    </w:p>
    <w:p w14:paraId="261024BD" w14:textId="77777777" w:rsidR="0047694B" w:rsidRDefault="0047694B" w:rsidP="0047694B">
      <w:pPr>
        <w:pStyle w:val="Loendilik"/>
        <w:numPr>
          <w:ilvl w:val="0"/>
          <w:numId w:val="3"/>
        </w:numPr>
      </w:pPr>
      <w:r>
        <w:t>omavoliliselt paigaldada reklaami stendile, seintele või fuajeesse roll-</w:t>
      </w:r>
      <w:proofErr w:type="spellStart"/>
      <w:r>
        <w:t>up</w:t>
      </w:r>
      <w:proofErr w:type="spellEnd"/>
      <w:r>
        <w:t>-</w:t>
      </w:r>
      <w:proofErr w:type="spellStart"/>
      <w:r>
        <w:t>idena</w:t>
      </w:r>
      <w:proofErr w:type="spellEnd"/>
      <w:r>
        <w:t>;</w:t>
      </w:r>
    </w:p>
    <w:p w14:paraId="545E382F" w14:textId="77777777" w:rsidR="0047694B" w:rsidRDefault="0047694B" w:rsidP="0047694B">
      <w:pPr>
        <w:pStyle w:val="Loendilik"/>
        <w:numPr>
          <w:ilvl w:val="0"/>
          <w:numId w:val="3"/>
        </w:numPr>
      </w:pPr>
      <w:r>
        <w:t xml:space="preserve">igasugune üritusi häiriv tegevus; </w:t>
      </w:r>
    </w:p>
    <w:p w14:paraId="3D9E3A07" w14:textId="77777777" w:rsidR="0047694B" w:rsidRDefault="0047694B" w:rsidP="0047694B">
      <w:pPr>
        <w:pStyle w:val="Loendilik"/>
        <w:numPr>
          <w:ilvl w:val="0"/>
          <w:numId w:val="3"/>
        </w:numPr>
      </w:pPr>
      <w:r>
        <w:t>maja inventari rikkumine, määrimine ja hävitamine;</w:t>
      </w:r>
    </w:p>
    <w:p w14:paraId="7A2503B1" w14:textId="77777777" w:rsidR="0047694B" w:rsidRDefault="0047694B" w:rsidP="0047694B">
      <w:pPr>
        <w:pStyle w:val="Loendilik"/>
        <w:numPr>
          <w:ilvl w:val="0"/>
          <w:numId w:val="3"/>
        </w:numPr>
      </w:pPr>
      <w:r>
        <w:t>filmida või salvestada üritusi ilma korraldajaga eelnevalt kokku leppimata.</w:t>
      </w:r>
    </w:p>
    <w:p w14:paraId="790BA5BE" w14:textId="77777777" w:rsidR="0047694B" w:rsidRPr="009F67FB" w:rsidRDefault="0047694B" w:rsidP="0047694B">
      <w:pPr>
        <w:rPr>
          <w:b/>
          <w:bCs/>
        </w:rPr>
      </w:pPr>
      <w:r w:rsidRPr="009F67FB">
        <w:rPr>
          <w:b/>
          <w:bCs/>
        </w:rPr>
        <w:t>Kultuurikeskuse Lindakivi töötajatel on õigus</w:t>
      </w:r>
      <w:r>
        <w:rPr>
          <w:b/>
          <w:bCs/>
        </w:rPr>
        <w:t xml:space="preserve"> –</w:t>
      </w:r>
    </w:p>
    <w:p w14:paraId="4EE26162" w14:textId="77777777" w:rsidR="0047694B" w:rsidRDefault="0047694B" w:rsidP="0047694B">
      <w:pPr>
        <w:pStyle w:val="Loendilik"/>
        <w:numPr>
          <w:ilvl w:val="0"/>
          <w:numId w:val="3"/>
        </w:numPr>
      </w:pPr>
      <w:r>
        <w:t>nõuda vanusepiiranguga ürituste ja filmide puhul ning soodushinnaga piletite ostjalt isikut tõendavat dokumenti;</w:t>
      </w:r>
    </w:p>
    <w:p w14:paraId="5DBED413" w14:textId="77777777" w:rsidR="0047694B" w:rsidRDefault="0047694B" w:rsidP="0047694B">
      <w:pPr>
        <w:pStyle w:val="Loendilik"/>
        <w:numPr>
          <w:ilvl w:val="0"/>
          <w:numId w:val="3"/>
        </w:numPr>
      </w:pPr>
      <w:r>
        <w:t>mitte müüa pileteid ilmsete joobetunnustega või avalikku korda rikkuvatele inimestele;</w:t>
      </w:r>
    </w:p>
    <w:p w14:paraId="7CDAD72F" w14:textId="77777777" w:rsidR="0047694B" w:rsidRDefault="0047694B" w:rsidP="0047694B">
      <w:pPr>
        <w:pStyle w:val="Loendilik"/>
        <w:numPr>
          <w:ilvl w:val="0"/>
          <w:numId w:val="3"/>
        </w:numPr>
      </w:pPr>
      <w:r>
        <w:t>sisekorra eeskirju rikkunud või eiranud külastaja kultuurikeskuse töötaja või vajadusel kultuurikeskuse turvafirma töötaja poolt majast välja saata piletiraha tagastamata;</w:t>
      </w:r>
    </w:p>
    <w:p w14:paraId="727E10B2" w14:textId="77777777" w:rsidR="0047694B" w:rsidRDefault="0047694B" w:rsidP="0047694B">
      <w:pPr>
        <w:pStyle w:val="Loendilik"/>
        <w:numPr>
          <w:ilvl w:val="0"/>
          <w:numId w:val="3"/>
        </w:numPr>
      </w:pPr>
      <w:r>
        <w:t>konfliktsituatsioonide lahendamiseks kutsuda politsei või turvafirma patrull ja abi saabumiseni korrarikkujat kinni pidada.</w:t>
      </w:r>
    </w:p>
    <w:p w14:paraId="695368C9" w14:textId="77777777" w:rsidR="0047694B" w:rsidRDefault="0047694B" w:rsidP="0047694B">
      <w:pPr>
        <w:pStyle w:val="Loendilik"/>
        <w:numPr>
          <w:ilvl w:val="0"/>
          <w:numId w:val="3"/>
        </w:numPr>
      </w:pPr>
      <w:r>
        <w:t>nõuda sisse tekitatud kahju hüvitus lõhutud või rikutud inventari eest vastavalt vara maksumusele või taastamise turuväärtusele;</w:t>
      </w:r>
    </w:p>
    <w:p w14:paraId="3FE7C50E" w14:textId="77777777" w:rsidR="0047694B" w:rsidRDefault="0047694B" w:rsidP="0047694B">
      <w:pPr>
        <w:pStyle w:val="Loendilik"/>
        <w:numPr>
          <w:ilvl w:val="0"/>
          <w:numId w:val="3"/>
        </w:numPr>
      </w:pPr>
      <w:r>
        <w:t xml:space="preserve">hoida sündmuse, proovi või treeningu </w:t>
      </w:r>
      <w:r w:rsidRPr="008730CB">
        <w:t xml:space="preserve">järgselt </w:t>
      </w:r>
      <w:r>
        <w:t xml:space="preserve">külastaja poolt unustatud </w:t>
      </w:r>
      <w:r w:rsidRPr="008730CB">
        <w:t xml:space="preserve">asju </w:t>
      </w:r>
      <w:r>
        <w:t xml:space="preserve">vähemalt 30 päeva. </w:t>
      </w:r>
    </w:p>
    <w:p w14:paraId="397F825A" w14:textId="77777777" w:rsidR="0047694B" w:rsidRDefault="0047694B" w:rsidP="0047694B">
      <w:r>
        <w:br w:type="page"/>
      </w:r>
    </w:p>
    <w:p w14:paraId="6BB88F7C" w14:textId="77777777" w:rsidR="0047694B" w:rsidRPr="009F67FB" w:rsidRDefault="0047694B" w:rsidP="0047694B">
      <w:pPr>
        <w:rPr>
          <w:b/>
          <w:bCs/>
        </w:rPr>
      </w:pPr>
      <w:r w:rsidRPr="009F67FB">
        <w:rPr>
          <w:b/>
          <w:bCs/>
        </w:rPr>
        <w:lastRenderedPageBreak/>
        <w:t>Erivajadustega külastajale</w:t>
      </w:r>
    </w:p>
    <w:p w14:paraId="22656B41" w14:textId="77777777" w:rsidR="0047694B" w:rsidRDefault="0047694B" w:rsidP="0047694B">
      <w:r>
        <w:t>Kultuurikeskusesse ja saalidesse pääsu lihtsustamiseks palume erivajadusega külastajal või tema saatjal oma külastusest eelnevalt teada anda tel. +372 646 2411.</w:t>
      </w:r>
    </w:p>
    <w:p w14:paraId="27D062F9" w14:textId="77777777" w:rsidR="0047694B" w:rsidRDefault="0047694B" w:rsidP="0047694B">
      <w:r>
        <w:t xml:space="preserve">Liikumispuudega külastaja sõidukile on parkimiskoht kultuurikeskuse Lindakivi Koorti tänava parklas. </w:t>
      </w:r>
    </w:p>
    <w:p w14:paraId="0071B371" w14:textId="77777777" w:rsidR="0047694B" w:rsidRDefault="0047694B" w:rsidP="0047694B">
      <w:r>
        <w:t>Kaldtee asub maja poole näoga seistes vasakut kätt.</w:t>
      </w:r>
    </w:p>
    <w:p w14:paraId="24FDA662" w14:textId="77777777" w:rsidR="0047694B" w:rsidRDefault="0047694B" w:rsidP="0047694B">
      <w:r>
        <w:t>Pimedat saatval juhtkoeral on õigus viibida kultuurikeskuses.</w:t>
      </w:r>
    </w:p>
    <w:p w14:paraId="31E4B726" w14:textId="77777777" w:rsidR="0047694B" w:rsidRDefault="0047694B" w:rsidP="0047694B">
      <w:r>
        <w:t>Juhime tähelepanu, et kultuurikeskus Lindakivi ei ole varustatud silmusvõimendussüsteemi ja tiitrite tabloodega. Kultuurikeskuse sündmustel ei pakuta viipe- ega kirjeldustõlget.</w:t>
      </w:r>
    </w:p>
    <w:p w14:paraId="2E52FEF7" w14:textId="77777777" w:rsidR="0047694B" w:rsidRDefault="0047694B" w:rsidP="0047694B"/>
    <w:p w14:paraId="410C16DF" w14:textId="77777777" w:rsidR="0047694B" w:rsidRDefault="0047694B" w:rsidP="0047694B">
      <w:r w:rsidRPr="00F72DD2">
        <w:rPr>
          <w:b/>
          <w:bCs/>
        </w:rPr>
        <w:t>Jäätme</w:t>
      </w:r>
      <w:r>
        <w:rPr>
          <w:b/>
          <w:bCs/>
        </w:rPr>
        <w:t>te kogumine</w:t>
      </w:r>
    </w:p>
    <w:p w14:paraId="07D62FA3" w14:textId="77777777" w:rsidR="0047694B" w:rsidRDefault="0047694B" w:rsidP="0047694B">
      <w:r>
        <w:t xml:space="preserve">Korraldajad ja külastajad on kohustatud järgima Tallinna linna „Keskkonnahoidliku ürituse korraldamise reegleid“ (kinnitatud Taliinna linnapea </w:t>
      </w:r>
      <w:r w:rsidRPr="00F72DD2">
        <w:t xml:space="preserve">05.04.2023 </w:t>
      </w:r>
      <w:r>
        <w:t xml:space="preserve">käskkirjaga </w:t>
      </w:r>
      <w:r w:rsidRPr="00F72DD2">
        <w:t>nr T-4-1/23/6</w:t>
      </w:r>
      <w:r>
        <w:t>).</w:t>
      </w:r>
    </w:p>
    <w:p w14:paraId="3EEE2814" w14:textId="77777777" w:rsidR="0047694B" w:rsidRPr="00F72DD2" w:rsidRDefault="0047694B" w:rsidP="0047694B">
      <w:r>
        <w:t xml:space="preserve">Korraldaja on kohustatud tagama üritusel jäätmete liigiti kogumise. Eraldi tuleb koguda vähemalt biolagunevad jäätmed, </w:t>
      </w:r>
      <w:proofErr w:type="spellStart"/>
      <w:r>
        <w:t>paberi-</w:t>
      </w:r>
      <w:proofErr w:type="spellEnd"/>
      <w:r>
        <w:t xml:space="preserve"> ja kartongijäätmed, segaolmejäätmed ning klaas-, sega- ja pandipakend. Vastavad prügikonteinerid on kultuurikeskuse fuajees, lava tagumises tsoonis ning II korruse koridoris.</w:t>
      </w:r>
    </w:p>
    <w:p w14:paraId="1C40BBED" w14:textId="77777777" w:rsidR="0047694B" w:rsidRDefault="0047694B"/>
    <w:sectPr w:rsidR="0047694B" w:rsidSect="004D56D5">
      <w:pgSz w:w="11906" w:h="16838"/>
      <w:pgMar w:top="851" w:right="850" w:bottom="1134" w:left="1701" w:header="0"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05AFD"/>
    <w:multiLevelType w:val="multilevel"/>
    <w:tmpl w:val="AA70163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15:restartNumberingAfterBreak="0">
    <w:nsid w:val="04F42146"/>
    <w:multiLevelType w:val="hybridMultilevel"/>
    <w:tmpl w:val="5B68FCC2"/>
    <w:lvl w:ilvl="0" w:tplc="44306D30">
      <w:numFmt w:val="bullet"/>
      <w:lvlText w:val="-"/>
      <w:lvlJc w:val="left"/>
      <w:pPr>
        <w:ind w:left="720" w:hanging="360"/>
      </w:pPr>
      <w:rPr>
        <w:rFonts w:ascii="Calibri" w:eastAsiaTheme="minorHAns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76CC3DE3"/>
    <w:multiLevelType w:val="multilevel"/>
    <w:tmpl w:val="C9045AAC"/>
    <w:lvl w:ilvl="0">
      <w:start w:val="1"/>
      <w:numFmt w:val="decimal"/>
      <w:lvlText w:val=""/>
      <w:lvlJc w:val="left"/>
      <w:pPr>
        <w:ind w:left="432" w:firstLine="0"/>
      </w:pPr>
    </w:lvl>
    <w:lvl w:ilvl="1">
      <w:start w:val="1"/>
      <w:numFmt w:val="decimal"/>
      <w:lvlText w:val=""/>
      <w:lvlJc w:val="left"/>
      <w:pPr>
        <w:ind w:left="576" w:firstLine="0"/>
      </w:pPr>
    </w:lvl>
    <w:lvl w:ilvl="2">
      <w:start w:val="1"/>
      <w:numFmt w:val="decimal"/>
      <w:lvlText w:val=""/>
      <w:lvlJc w:val="left"/>
      <w:pPr>
        <w:ind w:left="720" w:firstLine="0"/>
      </w:pPr>
    </w:lvl>
    <w:lvl w:ilvl="3">
      <w:start w:val="1"/>
      <w:numFmt w:val="decimal"/>
      <w:lvlText w:val=""/>
      <w:lvlJc w:val="left"/>
      <w:pPr>
        <w:ind w:left="864" w:firstLine="0"/>
      </w:pPr>
    </w:lvl>
    <w:lvl w:ilvl="4">
      <w:start w:val="1"/>
      <w:numFmt w:val="decimal"/>
      <w:lvlText w:val=""/>
      <w:lvlJc w:val="left"/>
      <w:pPr>
        <w:ind w:left="1008" w:firstLine="0"/>
      </w:pPr>
    </w:lvl>
    <w:lvl w:ilvl="5">
      <w:start w:val="1"/>
      <w:numFmt w:val="decimal"/>
      <w:lvlText w:val=""/>
      <w:lvlJc w:val="left"/>
      <w:pPr>
        <w:ind w:left="1152" w:firstLine="0"/>
      </w:pPr>
    </w:lvl>
    <w:lvl w:ilvl="6">
      <w:start w:val="1"/>
      <w:numFmt w:val="decimal"/>
      <w:lvlText w:val=""/>
      <w:lvlJc w:val="left"/>
      <w:pPr>
        <w:ind w:left="1296" w:firstLine="0"/>
      </w:pPr>
    </w:lvl>
    <w:lvl w:ilvl="7">
      <w:start w:val="1"/>
      <w:numFmt w:val="decimal"/>
      <w:lvlText w:val=""/>
      <w:lvlJc w:val="left"/>
      <w:pPr>
        <w:ind w:left="1440" w:firstLine="0"/>
      </w:pPr>
    </w:lvl>
    <w:lvl w:ilvl="8">
      <w:start w:val="1"/>
      <w:numFmt w:val="decimal"/>
      <w:lvlText w:val=""/>
      <w:lvlJc w:val="left"/>
      <w:pPr>
        <w:ind w:left="1584" w:firstLine="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94B"/>
    <w:rsid w:val="0047694B"/>
    <w:rsid w:val="00B7173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ABD3E"/>
  <w15:chartTrackingRefBased/>
  <w15:docId w15:val="{24A614D7-A434-41DD-AAC5-37336046F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rsid w:val="0047694B"/>
    <w:pPr>
      <w:spacing w:after="0" w:line="240" w:lineRule="auto"/>
    </w:pPr>
    <w:rPr>
      <w:rFonts w:ascii="Times New Roman" w:eastAsia="Times New Roman" w:hAnsi="Times New Roman" w:cs="Times New Roman"/>
      <w:sz w:val="24"/>
      <w:szCs w:val="24"/>
      <w:lang w:eastAsia="ru-RU"/>
    </w:rPr>
  </w:style>
  <w:style w:type="paragraph" w:styleId="Pealkiri1">
    <w:name w:val="heading 1"/>
    <w:basedOn w:val="Normaallaad"/>
    <w:next w:val="Normaallaad"/>
    <w:link w:val="Pealkiri1Mrk"/>
    <w:rsid w:val="0047694B"/>
    <w:pPr>
      <w:keepNext/>
      <w:keepLines/>
      <w:spacing w:line="360" w:lineRule="auto"/>
      <w:ind w:left="432" w:hanging="432"/>
      <w:jc w:val="center"/>
      <w:outlineLvl w:val="0"/>
    </w:pPr>
    <w:rPr>
      <w:b/>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rsid w:val="0047694B"/>
    <w:rPr>
      <w:rFonts w:ascii="Times New Roman" w:eastAsia="Times New Roman" w:hAnsi="Times New Roman" w:cs="Times New Roman"/>
      <w:b/>
      <w:sz w:val="24"/>
      <w:szCs w:val="24"/>
      <w:lang w:eastAsia="ru-RU"/>
    </w:rPr>
  </w:style>
  <w:style w:type="paragraph" w:styleId="Vahedeta">
    <w:name w:val="No Spacing"/>
    <w:uiPriority w:val="1"/>
    <w:qFormat/>
    <w:rsid w:val="0047694B"/>
    <w:pPr>
      <w:spacing w:after="0" w:line="240" w:lineRule="auto"/>
    </w:pPr>
    <w:rPr>
      <w:rFonts w:ascii="Times New Roman" w:eastAsia="Times New Roman" w:hAnsi="Times New Roman" w:cs="Times New Roman"/>
      <w:sz w:val="24"/>
      <w:szCs w:val="24"/>
      <w:lang w:eastAsia="ru-RU"/>
    </w:rPr>
  </w:style>
  <w:style w:type="paragraph" w:styleId="Loendilik">
    <w:name w:val="List Paragraph"/>
    <w:basedOn w:val="Normaallaad"/>
    <w:uiPriority w:val="34"/>
    <w:qFormat/>
    <w:rsid w:val="0047694B"/>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Hperlink">
    <w:name w:val="Hyperlink"/>
    <w:basedOn w:val="Liguvaikefont"/>
    <w:uiPriority w:val="99"/>
    <w:unhideWhenUsed/>
    <w:rsid w:val="0047694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indakivi.ee" TargetMode="Externa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1517</Words>
  <Characters>8801</Characters>
  <Application>Microsoft Office Word</Application>
  <DocSecurity>0</DocSecurity>
  <Lines>73</Lines>
  <Paragraphs>20</Paragraphs>
  <ScaleCrop>false</ScaleCrop>
  <Company>Tallinna Strateegiakeskus</Company>
  <LinksUpToDate>false</LinksUpToDate>
  <CharactersWithSpaces>10298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Timerbulatova</dc:creator>
  <cp:keywords/>
  <dc:description/>
  <cp:lastModifiedBy>Julia Timerbulatova</cp:lastModifiedBy>
  <cp:revision>1</cp:revision>
  <dcterms:created xsi:type="dcterms:W3CDTF">2025-05-19T11:40:00Z</dcterms:created>
  <dcterms:modified xsi:type="dcterms:W3CDTF">2025-05-19T11:42:00Z</dcterms:modified>
</cp:coreProperties>
</file>